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04" w:type="dxa"/>
        <w:tblLook w:val="04A0" w:firstRow="1" w:lastRow="0" w:firstColumn="1" w:lastColumn="0" w:noHBand="0" w:noVBand="1"/>
      </w:tblPr>
      <w:tblGrid>
        <w:gridCol w:w="9889"/>
        <w:gridCol w:w="2515"/>
      </w:tblGrid>
      <w:tr w:rsidR="004420AC" w:rsidRPr="0097103B" w14:paraId="701273A2" w14:textId="77777777" w:rsidTr="0097103B">
        <w:tc>
          <w:tcPr>
            <w:tcW w:w="9889" w:type="dxa"/>
          </w:tcPr>
          <w:p w14:paraId="72DF6E1E" w14:textId="16E75125" w:rsidR="0097103B" w:rsidRPr="0097103B" w:rsidRDefault="0097103B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ПРИМЕРНАЯ ФОРМА </w:t>
            </w:r>
          </w:p>
          <w:p w14:paraId="00907062" w14:textId="2C0B44D0" w:rsidR="0097103B" w:rsidRPr="0097103B" w:rsidRDefault="007D1B87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7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равил внутреннего контроля </w:t>
            </w:r>
          </w:p>
          <w:p w14:paraId="20836887" w14:textId="0173238A" w:rsidR="007D1B87" w:rsidRDefault="0097103B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налогового консультанта</w:t>
            </w:r>
            <w:r w:rsidR="007D1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ABE2459" w14:textId="77777777" w:rsidR="007D1B87" w:rsidRDefault="007D1B87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7C2607C2" w14:textId="4AD0A07F" w:rsidR="007D1B87" w:rsidRDefault="007D1B87" w:rsidP="007D1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77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* </w:t>
            </w:r>
            <w:r w:rsidRPr="00684774">
              <w:rPr>
                <w:rFonts w:ascii="Times New Roman" w:hAnsi="Times New Roman" w:cs="Times New Roman"/>
                <w:sz w:val="20"/>
                <w:szCs w:val="24"/>
              </w:rPr>
              <w:t>должны быть пронумерованы, прошнурованы и скреплены подписью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1B87">
              <w:rPr>
                <w:rFonts w:ascii="Times New Roman" w:hAnsi="Times New Roman" w:cs="Times New Roman"/>
                <w:sz w:val="20"/>
                <w:szCs w:val="24"/>
              </w:rPr>
              <w:t>налогового консультанта, являющегося индивидуальным предпринимателем</w:t>
            </w:r>
          </w:p>
          <w:p w14:paraId="39270308" w14:textId="5A048C12" w:rsidR="007D1B87" w:rsidRDefault="007D1B87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7B9B7" w14:textId="4A52F00D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0E766BCE" w14:textId="343B464E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10124D" w14:textId="22AC49A5" w:rsidR="0097103B" w:rsidRDefault="0097103B" w:rsidP="0097103B">
      <w:pPr>
        <w:pStyle w:val="ConsPlusNormal"/>
        <w:ind w:left="3540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1DDE810" w14:textId="77777777" w:rsidR="0097103B" w:rsidRDefault="0097103B" w:rsidP="0097103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EAF7BB" w14:textId="20A754CE" w:rsidR="007B36B1" w:rsidRDefault="0097103B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3A273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 /____________________________/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2552"/>
        <w:gridCol w:w="3537"/>
      </w:tblGrid>
      <w:tr w:rsidR="003A2730" w14:paraId="6706F8AA" w14:textId="77777777" w:rsidTr="00D36257">
        <w:trPr>
          <w:trHeight w:val="1044"/>
        </w:trPr>
        <w:tc>
          <w:tcPr>
            <w:tcW w:w="2552" w:type="dxa"/>
          </w:tcPr>
          <w:p w14:paraId="68EE3086" w14:textId="534D55E6" w:rsidR="00D36257" w:rsidRPr="00D36257" w:rsidRDefault="003A2730" w:rsidP="00D36257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97103B">
              <w:rPr>
                <w:rFonts w:ascii="Times New Roman" w:hAnsi="Times New Roman" w:cs="Times New Roman"/>
                <w:bCs/>
                <w:szCs w:val="24"/>
              </w:rPr>
              <w:t>(собственноручная подпись индивидуального предпринимателя</w:t>
            </w:r>
            <w:r w:rsidR="00D3625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7103B">
              <w:rPr>
                <w:rFonts w:ascii="Times New Roman" w:hAnsi="Times New Roman" w:cs="Times New Roman"/>
                <w:bCs/>
                <w:szCs w:val="24"/>
              </w:rPr>
              <w:t>и ее расшифровка)</w:t>
            </w:r>
          </w:p>
        </w:tc>
        <w:tc>
          <w:tcPr>
            <w:tcW w:w="3537" w:type="dxa"/>
          </w:tcPr>
          <w:p w14:paraId="14C8663D" w14:textId="05948F95" w:rsidR="003A2730" w:rsidRPr="003A2730" w:rsidRDefault="003A2730" w:rsidP="003A2730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3A2730">
              <w:rPr>
                <w:rFonts w:ascii="Times New Roman" w:hAnsi="Times New Roman" w:cs="Times New Roman"/>
                <w:bCs/>
                <w:szCs w:val="24"/>
              </w:rPr>
              <w:t xml:space="preserve">(фамилия, собственное имя, отчество (при наличии) индивидуального предпринимателя </w:t>
            </w:r>
          </w:p>
        </w:tc>
      </w:tr>
    </w:tbl>
    <w:p w14:paraId="4E6D1F74" w14:textId="4B5C7CF5" w:rsidR="003A2730" w:rsidRDefault="003A2730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9C8C1EE" w14:textId="413EA7CA" w:rsidR="0097103B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  <w:t>«___» ________________ 20 ___ года</w:t>
      </w:r>
    </w:p>
    <w:p w14:paraId="1BB7BCBD" w14:textId="01870B58" w:rsidR="003A2730" w:rsidRPr="003A2730" w:rsidRDefault="003A2730">
      <w:pPr>
        <w:pStyle w:val="ConsPlusNonformat"/>
        <w:rPr>
          <w:rFonts w:ascii="Times New Roman" w:hAnsi="Times New Roman" w:cs="Times New Roman"/>
          <w:bCs/>
          <w:szCs w:val="24"/>
        </w:rPr>
      </w:pP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  <w:t>(дата утверждения)</w:t>
      </w:r>
    </w:p>
    <w:p w14:paraId="743C1D58" w14:textId="77777777" w:rsidR="003A2730" w:rsidRPr="003A2730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14:paraId="402554C5" w14:textId="77777777" w:rsidR="0097103B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</w:p>
    <w:p w14:paraId="1FAFA3B6" w14:textId="77777777" w:rsidR="0097103B" w:rsidRPr="00E46AC0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179038" w14:textId="73A69920" w:rsidR="00F9709E" w:rsidRPr="00E46AC0" w:rsidRDefault="00397F4F" w:rsidP="00442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20AC" w:rsidRPr="00E46AC0">
        <w:rPr>
          <w:rFonts w:ascii="Times New Roman" w:hAnsi="Times New Roman" w:cs="Times New Roman"/>
          <w:b/>
          <w:bCs/>
          <w:sz w:val="24"/>
          <w:szCs w:val="24"/>
        </w:rPr>
        <w:t xml:space="preserve">равила внутреннего контроля </w:t>
      </w:r>
    </w:p>
    <w:p w14:paraId="01FDC663" w14:textId="6B1091DF" w:rsidR="007B36B1" w:rsidRPr="003A2730" w:rsidRDefault="003A2730" w:rsidP="003A27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>алогового консультанта</w:t>
      </w:r>
    </w:p>
    <w:p w14:paraId="7FB06BD3" w14:textId="77777777" w:rsidR="0081682C" w:rsidRPr="00E46AC0" w:rsidRDefault="0081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56FC6" w14:textId="2F7862B7" w:rsidR="00700225" w:rsidRPr="00E46AC0" w:rsidRDefault="00F53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682C" w:rsidRPr="00E46AC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D3DBB8B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C1AC" w14:textId="4CEC9CB6" w:rsidR="003B2274" w:rsidRPr="00E46AC0" w:rsidRDefault="003A2730" w:rsidP="003026C1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0225" w:rsidRPr="00E46AC0">
        <w:rPr>
          <w:rFonts w:ascii="Times New Roman" w:hAnsi="Times New Roman" w:cs="Times New Roman"/>
          <w:sz w:val="24"/>
          <w:szCs w:val="24"/>
        </w:rPr>
        <w:t xml:space="preserve">равила внутреннего контроля </w:t>
      </w:r>
      <w:r>
        <w:rPr>
          <w:rFonts w:ascii="Times New Roman" w:hAnsi="Times New Roman" w:cs="Times New Roman"/>
          <w:sz w:val="24"/>
          <w:szCs w:val="24"/>
        </w:rPr>
        <w:t>налогового консультанта</w:t>
      </w:r>
      <w:r w:rsidR="007D1B87">
        <w:rPr>
          <w:rFonts w:ascii="Times New Roman" w:hAnsi="Times New Roman" w:cs="Times New Roman"/>
          <w:sz w:val="24"/>
          <w:szCs w:val="24"/>
        </w:rPr>
        <w:t>,</w:t>
      </w:r>
      <w:r w:rsidR="007D1B87" w:rsidRPr="007D1B87">
        <w:rPr>
          <w:rFonts w:ascii="Times New Roman" w:hAnsi="Times New Roman" w:cs="Times New Roman"/>
          <w:sz w:val="24"/>
          <w:szCs w:val="24"/>
        </w:rPr>
        <w:t xml:space="preserve"> </w:t>
      </w:r>
      <w:r w:rsidR="007D1B87">
        <w:rPr>
          <w:rFonts w:ascii="Times New Roman" w:hAnsi="Times New Roman" w:cs="Times New Roman"/>
          <w:sz w:val="24"/>
          <w:szCs w:val="24"/>
        </w:rPr>
        <w:t>являющегося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25" w:rsidRPr="00E46AC0">
        <w:rPr>
          <w:rFonts w:ascii="Times New Roman" w:hAnsi="Times New Roman" w:cs="Times New Roman"/>
          <w:sz w:val="24"/>
          <w:szCs w:val="24"/>
        </w:rPr>
        <w:t>(</w:t>
      </w:r>
      <w:r w:rsidR="00305028" w:rsidRPr="00E46AC0">
        <w:rPr>
          <w:rFonts w:ascii="Times New Roman" w:hAnsi="Times New Roman" w:cs="Times New Roman"/>
          <w:sz w:val="24"/>
          <w:szCs w:val="24"/>
        </w:rPr>
        <w:t xml:space="preserve">далее по тексту – Правила) разработаны </w:t>
      </w:r>
      <w:r w:rsidR="00700225" w:rsidRPr="00E46AC0">
        <w:rPr>
          <w:rFonts w:ascii="Times New Roman" w:hAnsi="Times New Roman" w:cs="Times New Roman"/>
          <w:sz w:val="24"/>
          <w:szCs w:val="24"/>
        </w:rPr>
        <w:t>на основании</w:t>
      </w:r>
      <w:r w:rsidR="003B2274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5922DF31" w14:textId="7332AF8A" w:rsidR="003B2274" w:rsidRPr="00E46AC0" w:rsidRDefault="00700225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Закона Республики Беларусь 30.06.2014 </w:t>
      </w:r>
      <w:r w:rsidR="00560DBE" w:rsidRPr="00E46AC0">
        <w:rPr>
          <w:rFonts w:ascii="Times New Roman" w:hAnsi="Times New Roman" w:cs="Times New Roman"/>
          <w:sz w:val="24"/>
          <w:szCs w:val="24"/>
        </w:rPr>
        <w:t>№</w:t>
      </w:r>
      <w:r w:rsidR="007B36B1" w:rsidRPr="00E46AC0">
        <w:rPr>
          <w:rFonts w:ascii="Times New Roman" w:hAnsi="Times New Roman" w:cs="Times New Roman"/>
          <w:sz w:val="24"/>
          <w:szCs w:val="24"/>
        </w:rPr>
        <w:t xml:space="preserve"> 165-З «</w:t>
      </w:r>
      <w:r w:rsidRPr="00E46AC0">
        <w:rPr>
          <w:rFonts w:ascii="Times New Roman" w:hAnsi="Times New Roman" w:cs="Times New Roman"/>
          <w:sz w:val="24"/>
          <w:szCs w:val="24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</w:t>
      </w:r>
      <w:r w:rsidR="007B36B1" w:rsidRPr="00E46AC0">
        <w:rPr>
          <w:rFonts w:ascii="Times New Roman" w:hAnsi="Times New Roman" w:cs="Times New Roman"/>
          <w:sz w:val="24"/>
          <w:szCs w:val="24"/>
        </w:rPr>
        <w:t>ения оружия массового поражения»</w:t>
      </w:r>
      <w:r w:rsidR="002B15CC" w:rsidRPr="00E46AC0">
        <w:rPr>
          <w:rFonts w:ascii="Times New Roman" w:hAnsi="Times New Roman" w:cs="Times New Roman"/>
          <w:sz w:val="24"/>
          <w:szCs w:val="24"/>
        </w:rPr>
        <w:t xml:space="preserve"> (далее – Закон №165-З)</w:t>
      </w:r>
      <w:r w:rsidR="00520438" w:rsidRPr="00E46AC0">
        <w:rPr>
          <w:rFonts w:ascii="Times New Roman" w:hAnsi="Times New Roman" w:cs="Times New Roman"/>
          <w:sz w:val="24"/>
          <w:szCs w:val="24"/>
        </w:rPr>
        <w:t>;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C2941" w14:textId="77777777" w:rsidR="004342DB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24.12.2014 № 1249 «Об установлении общих требований к правилам внутреннего контроля»;</w:t>
      </w:r>
    </w:p>
    <w:p w14:paraId="6830CBC3" w14:textId="4EF775B9" w:rsidR="00520438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16.09.2016 № 735 «Об утверждении Положения о порядке применения мер, связанных с замораживанием средств и (или) блокированием финансовых операций лиц, причастных к террористической деятельности»;</w:t>
      </w:r>
    </w:p>
    <w:p w14:paraId="3305D773" w14:textId="6708C410" w:rsidR="00700225" w:rsidRPr="00E46AC0" w:rsidRDefault="0081682C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остановления Совета Министров Республики Беларусь от 16.03.2006 г. № 367 «Об утверждении формы специального формуляра регистрации финансовой операции, подлежащей особому контролю, и Инструкции о порядке заполнения, </w:t>
      </w:r>
      <w:r w:rsidR="00D47544" w:rsidRPr="00E46AC0">
        <w:rPr>
          <w:rFonts w:ascii="Times New Roman" w:hAnsi="Times New Roman" w:cs="Times New Roman"/>
          <w:sz w:val="24"/>
          <w:szCs w:val="24"/>
        </w:rPr>
        <w:t>представления</w:t>
      </w:r>
      <w:r w:rsidR="001C23EF" w:rsidRPr="00E46AC0">
        <w:rPr>
          <w:rFonts w:ascii="Times New Roman" w:hAnsi="Times New Roman" w:cs="Times New Roman"/>
          <w:sz w:val="24"/>
          <w:szCs w:val="24"/>
        </w:rPr>
        <w:t>, регистрации, учета и хранения специальных формуляров регистрации финансовых операций, подлежащих особому контролю»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 (далее – Постановление №367)</w:t>
      </w:r>
      <w:r w:rsidR="00F9709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1C03FEB" w14:textId="3C4F1B42" w:rsidR="000B3A3C" w:rsidRPr="00E46AC0" w:rsidRDefault="004342DB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</w:t>
      </w:r>
      <w:r w:rsidR="000B3A3C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99F2A64" w14:textId="5DB05FD3" w:rsidR="007D1B87" w:rsidRPr="00E46AC0" w:rsidRDefault="00124944" w:rsidP="007D1B8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осуществления </w:t>
      </w:r>
      <w:r w:rsidRPr="00E46AC0">
        <w:rPr>
          <w:rFonts w:ascii="Times New Roman" w:hAnsi="Times New Roman" w:cs="Times New Roman"/>
          <w:bCs/>
          <w:sz w:val="24"/>
          <w:szCs w:val="24"/>
        </w:rPr>
        <w:t>налоговым консультант</w:t>
      </w:r>
      <w:r w:rsidR="00832CC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мер по предотвращению и выявлению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 </w:t>
      </w:r>
      <w:r w:rsidR="000F743B" w:rsidRPr="00E46AC0">
        <w:rPr>
          <w:rFonts w:ascii="Times New Roman" w:hAnsi="Times New Roman" w:cs="Times New Roman"/>
          <w:sz w:val="24"/>
          <w:szCs w:val="24"/>
        </w:rPr>
        <w:t>(далее –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 ПОД/ФТ</w:t>
      </w:r>
      <w:r w:rsidR="000F743B" w:rsidRPr="00E46AC0">
        <w:rPr>
          <w:rFonts w:ascii="Times New Roman" w:hAnsi="Times New Roman" w:cs="Times New Roman"/>
          <w:sz w:val="24"/>
          <w:szCs w:val="24"/>
        </w:rPr>
        <w:t xml:space="preserve">)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E46AC0">
        <w:rPr>
          <w:rFonts w:ascii="Times New Roman" w:hAnsi="Times New Roman" w:cs="Times New Roman"/>
          <w:bCs/>
          <w:sz w:val="24"/>
          <w:szCs w:val="24"/>
        </w:rPr>
        <w:t>налоговым консультант</w:t>
      </w:r>
      <w:r w:rsidR="00832CC6">
        <w:rPr>
          <w:rFonts w:ascii="Times New Roman" w:hAnsi="Times New Roman" w:cs="Times New Roman"/>
          <w:bCs/>
          <w:sz w:val="24"/>
          <w:szCs w:val="24"/>
        </w:rPr>
        <w:t>ом</w:t>
      </w:r>
      <w:r w:rsidR="00772F6A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="002B15CC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2B15CC" w:rsidRPr="00E46AC0">
        <w:rPr>
          <w:rFonts w:ascii="Times New Roman" w:hAnsi="Times New Roman" w:cs="Times New Roman"/>
          <w:bCs/>
          <w:sz w:val="24"/>
          <w:szCs w:val="24"/>
        </w:rPr>
        <w:t>Для целей настоящих Правил термины и их определения используются в значениях, определенных в Законе №165-З</w:t>
      </w:r>
      <w:r w:rsidR="00F53860" w:rsidRPr="00E46AC0">
        <w:rPr>
          <w:rFonts w:ascii="Times New Roman" w:hAnsi="Times New Roman" w:cs="Times New Roman"/>
          <w:bCs/>
          <w:sz w:val="24"/>
          <w:szCs w:val="24"/>
        </w:rPr>
        <w:t>, а также в Инструкции о требованиях к правилам внутреннего контроля, осуществляемого налоговыми консультантами</w:t>
      </w:r>
      <w:r w:rsidR="007D1B87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="007D1B87" w:rsidRPr="00E46AC0">
        <w:rPr>
          <w:rFonts w:ascii="Times New Roman" w:hAnsi="Times New Roman" w:cs="Times New Roman"/>
          <w:sz w:val="24"/>
          <w:szCs w:val="24"/>
        </w:rPr>
        <w:t>постановлени</w:t>
      </w:r>
      <w:r w:rsidR="007D1B87">
        <w:rPr>
          <w:rFonts w:ascii="Times New Roman" w:hAnsi="Times New Roman" w:cs="Times New Roman"/>
          <w:sz w:val="24"/>
          <w:szCs w:val="24"/>
        </w:rPr>
        <w:t>ем</w:t>
      </w:r>
      <w:r w:rsidR="007D1B87" w:rsidRPr="00E46AC0">
        <w:rPr>
          <w:rFonts w:ascii="Times New Roman" w:hAnsi="Times New Roman" w:cs="Times New Roman"/>
          <w:sz w:val="24"/>
          <w:szCs w:val="24"/>
        </w:rPr>
        <w:t xml:space="preserve">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консультирования».</w:t>
      </w:r>
    </w:p>
    <w:p w14:paraId="4CF11C17" w14:textId="5258FFC3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Система внутреннего контроля в сфере ПОД/ФТ организуется налоговым консультантом в рамках:</w:t>
      </w:r>
    </w:p>
    <w:p w14:paraId="58CF6D54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системы внутреннего контроля налогового консультанта;</w:t>
      </w:r>
    </w:p>
    <w:p w14:paraId="28A21A97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рекомендаций по управлению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 (далее - риски, связанные с ОД/ФТ).</w:t>
      </w:r>
    </w:p>
    <w:p w14:paraId="6DE2DBFC" w14:textId="77777777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Система внутреннего контроля в сфере ПОД/ФТ должна обеспечивать недопущение умышленного или невольного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585D36CF" w14:textId="484F7FF4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 Основным принципом организации системы внутреннего контроля в сфере ПОД/ФТ является участие налогов</w:t>
      </w:r>
      <w:r w:rsidR="00832CC6">
        <w:rPr>
          <w:rFonts w:ascii="Times New Roman" w:hAnsi="Times New Roman" w:cs="Times New Roman"/>
          <w:sz w:val="24"/>
          <w:szCs w:val="24"/>
        </w:rPr>
        <w:t>ого</w:t>
      </w:r>
      <w:r w:rsidRPr="00E46AC0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832CC6">
        <w:rPr>
          <w:rFonts w:ascii="Times New Roman" w:hAnsi="Times New Roman" w:cs="Times New Roman"/>
          <w:sz w:val="24"/>
          <w:szCs w:val="24"/>
        </w:rPr>
        <w:t>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в:</w:t>
      </w:r>
    </w:p>
    <w:p w14:paraId="0B0C9924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идентификации, верификации, обновлении (актуализации);</w:t>
      </w:r>
    </w:p>
    <w:p w14:paraId="7D5BA9CE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анкетировании клиентов;</w:t>
      </w:r>
    </w:p>
    <w:p w14:paraId="408E38B9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выявлении подозрительных финансовых операций, финансовых операций, подлежащих особому контролю;</w:t>
      </w:r>
    </w:p>
    <w:p w14:paraId="2B22F8D6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проведении оценки рисков, связанных с ОД/ФТ, в том числе до внедрения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77B0E53B" w14:textId="494DA27A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>. Целями организации системы внутреннего контроля в сфере ПОД/ФТ являются:</w:t>
      </w:r>
    </w:p>
    <w:p w14:paraId="5857112D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минимизация рисков, связанных с ОД/ФТ;</w:t>
      </w:r>
    </w:p>
    <w:p w14:paraId="1F3AD839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предотвращение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2F85B343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выявление, документальное фиксирование подозрительных финансовых операций, финансовых операций, подлежащих особому контролю, и своевременное представление в орган финансового мониторинга информации и документов (за исключением информации о личной жизни физических лиц), необходимых для выполнения возложенных на него функций, в порядке, установленном законодательством;</w:t>
      </w:r>
    </w:p>
    <w:p w14:paraId="373ADFCA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обеспечение конфиденциальности фиксируемой информации о финансовых операциях и их участниках, а также о принимаемых мерах по выявлению и предотвращению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715632EE" w14:textId="4515DDF5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хранение сведений и документов (их копий или изображений, созданных путем сканирования, или фотографических изображений, или видеоизображений (далее - изображения), полученных в результате идентификации клиентов, полученных и составленных при применении расширенных мер внутреннего контроля, а также иных сведений и документов, получение (составление) которых предусмотрено законодательством и (или) правилами внутреннего контроля, либо заменяющих их копий или изображений в соответствии с законодательством.</w:t>
      </w:r>
    </w:p>
    <w:p w14:paraId="62DB43DC" w14:textId="5ACFB1D9" w:rsidR="00772F6A" w:rsidRPr="00E46AC0" w:rsidRDefault="00083D0A" w:rsidP="0085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6</w:t>
      </w:r>
      <w:r w:rsidR="000C71F2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32CC6">
        <w:rPr>
          <w:rFonts w:ascii="Times New Roman" w:hAnsi="Times New Roman" w:cs="Times New Roman"/>
          <w:sz w:val="24"/>
          <w:szCs w:val="24"/>
        </w:rPr>
        <w:t xml:space="preserve">Налоговый консультант является лицом, </w:t>
      </w:r>
      <w:r w:rsidR="000C71F2" w:rsidRPr="00E46AC0">
        <w:rPr>
          <w:rFonts w:ascii="Times New Roman" w:hAnsi="Times New Roman" w:cs="Times New Roman"/>
          <w:sz w:val="24"/>
          <w:szCs w:val="24"/>
        </w:rPr>
        <w:t>ответственным за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32CC6">
        <w:rPr>
          <w:rFonts w:ascii="Times New Roman" w:hAnsi="Times New Roman" w:cs="Times New Roman"/>
          <w:sz w:val="24"/>
          <w:szCs w:val="24"/>
        </w:rPr>
        <w:t>П</w:t>
      </w:r>
      <w:r w:rsidR="000C71F2" w:rsidRPr="00E46AC0">
        <w:rPr>
          <w:rFonts w:ascii="Times New Roman" w:hAnsi="Times New Roman" w:cs="Times New Roman"/>
          <w:sz w:val="24"/>
          <w:szCs w:val="24"/>
        </w:rPr>
        <w:t>равил.</w:t>
      </w:r>
      <w:r w:rsidR="000C71F2" w:rsidRPr="00E46A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2EF91E8" w14:textId="10F69E62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 Ответственное лицо выполняет следующие функции:</w:t>
      </w:r>
    </w:p>
    <w:p w14:paraId="4BBD583C" w14:textId="42210B0F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идентификации, верификации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обновления (актуализации) данных об участниках финансовых операций;</w:t>
      </w:r>
    </w:p>
    <w:p w14:paraId="39EECAC4" w14:textId="60AE26B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самооценки вовлеченности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проведение подозрительных операций;</w:t>
      </w:r>
    </w:p>
    <w:p w14:paraId="18E59A4C" w14:textId="34DBCF3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классифицирует риски, связанные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ОД/ФТ;</w:t>
      </w:r>
    </w:p>
    <w:p w14:paraId="3B5D07F6" w14:textId="5B91803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перечень действий, совершаемых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клиента,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рамках применения расширенных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упрощенных мер внутреннего контроля;</w:t>
      </w:r>
    </w:p>
    <w:p w14:paraId="7B07449A" w14:textId="6195F83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об отнесении 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неотнесении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>) подозрительной финансовой операции к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представлении сведений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ней в</w:t>
      </w:r>
      <w:r w:rsidR="00A632C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дальнейших действиях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клиента;</w:t>
      </w:r>
    </w:p>
    <w:p w14:paraId="60DFB8C9" w14:textId="671A9DEE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замораживании средств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(или) блокировании финансовой операции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случаях, определенных законодательством;</w:t>
      </w:r>
    </w:p>
    <w:p w14:paraId="01C0E624" w14:textId="2FD7D801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обеспечивает правильность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полноту заполнения специальных формуляров, 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своевременность их представления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мониторинга;</w:t>
      </w:r>
    </w:p>
    <w:p w14:paraId="6049B4DD" w14:textId="6E05CE4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обучение работников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(вводный и дополнительный);</w:t>
      </w:r>
    </w:p>
    <w:p w14:paraId="06AC6E90" w14:textId="79F9E6E8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организует проверку знаний работников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E46AC0">
        <w:rPr>
          <w:rFonts w:ascii="Times New Roman" w:hAnsi="Times New Roman" w:cs="Times New Roman"/>
          <w:sz w:val="24"/>
          <w:szCs w:val="24"/>
        </w:rPr>
        <w:t>сроки</w:t>
      </w:r>
      <w:r w:rsidR="00254080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201A407D" w14:textId="342E838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функции, предусмотренные правилами внутреннего контроля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законодательством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ПОД/ФТ.</w:t>
      </w:r>
    </w:p>
    <w:p w14:paraId="69CAD0F3" w14:textId="6DD67E3D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В целях обеспечения необходимого уровня знаний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сфере ПОД/ФТ работники </w:t>
      </w:r>
      <w:r w:rsidR="007D1B87">
        <w:rPr>
          <w:rFonts w:ascii="Times New Roman" w:hAnsi="Times New Roman" w:cs="Times New Roman"/>
          <w:sz w:val="24"/>
          <w:szCs w:val="24"/>
        </w:rPr>
        <w:t xml:space="preserve">налогового консультанта </w:t>
      </w:r>
      <w:r w:rsidRPr="00E46AC0">
        <w:rPr>
          <w:rFonts w:ascii="Times New Roman" w:hAnsi="Times New Roman" w:cs="Times New Roman"/>
          <w:sz w:val="24"/>
          <w:szCs w:val="24"/>
        </w:rPr>
        <w:t>проходят обучение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(вводного, дополнительного)</w:t>
      </w:r>
      <w:r w:rsidR="00CD626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sz w:val="24"/>
          <w:szCs w:val="24"/>
        </w:rPr>
        <w:t>В ходе инструктажа работники ознакомляются с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актами законодательства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ПОД/ФТ, правилами внутреннего контроля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налогового консультанта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4BEEBA5" w14:textId="77777777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Вводный инструктаж работников проводится при приеме на работу.</w:t>
      </w:r>
    </w:p>
    <w:p w14:paraId="4B62EBF6" w14:textId="2A0D141D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Дополнительный инструктаж работников проводится в целях повышения квалификации работников не реже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Pr="00E46AC0">
        <w:rPr>
          <w:rFonts w:ascii="Times New Roman" w:hAnsi="Times New Roman" w:cs="Times New Roman"/>
          <w:sz w:val="24"/>
          <w:szCs w:val="24"/>
        </w:rPr>
        <w:t>раза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год,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2D032019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изменении актов законодательства в сфере ПОД/ФТ;</w:t>
      </w:r>
    </w:p>
    <w:p w14:paraId="6BF32FDA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утверждении новых правил внутреннего контроля или внесении изменений в действующие правила внутреннего контроля.</w:t>
      </w:r>
    </w:p>
    <w:p w14:paraId="6B7FB70D" w14:textId="06AFAE0E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Факт проведения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работником инструктажа фиксируется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специальном журнале, форма и содержание которого устанавливаются налоговым консультантом,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 этого работника.</w:t>
      </w:r>
    </w:p>
    <w:p w14:paraId="1D9E6D7A" w14:textId="53C1FC91" w:rsidR="000C71F2" w:rsidRPr="00E46AC0" w:rsidRDefault="00BE5CEB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C71F2" w:rsidRPr="00E46AC0">
        <w:rPr>
          <w:rFonts w:ascii="Times New Roman" w:hAnsi="Times New Roman" w:cs="Times New Roman"/>
          <w:sz w:val="24"/>
          <w:szCs w:val="24"/>
        </w:rPr>
        <w:t>Проверка знаний работников налогового консультанта по вопросам в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сфере ПОД/ФТ проводится не реже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раза в год, первичная проверка знаний работников - по истечении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>месяца со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>дня вводного инструктажа.</w:t>
      </w:r>
    </w:p>
    <w:p w14:paraId="1BAD5CDA" w14:textId="77777777" w:rsidR="001B0520" w:rsidRPr="00E46AC0" w:rsidRDefault="001B0520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D695" w14:textId="1EBC71EB" w:rsidR="001B0520" w:rsidRPr="00E46AC0" w:rsidRDefault="0081682C" w:rsidP="00BE5CEB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ПРОЦЕДУРЫ УПРАВЛЕНИЯ РИСКАМИ, СВЯЗАННЫМИ С </w:t>
      </w:r>
      <w:r w:rsidR="00441B21" w:rsidRPr="00E46AC0">
        <w:rPr>
          <w:rFonts w:ascii="Times New Roman" w:hAnsi="Times New Roman" w:cs="Times New Roman"/>
          <w:sz w:val="24"/>
          <w:szCs w:val="24"/>
        </w:rPr>
        <w:t>ПОД/ФТ</w:t>
      </w:r>
      <w:r w:rsidR="00D05BCF" w:rsidRPr="00E46AC0">
        <w:rPr>
          <w:rFonts w:ascii="Times New Roman" w:hAnsi="Times New Roman" w:cs="Times New Roman"/>
          <w:sz w:val="24"/>
          <w:szCs w:val="24"/>
        </w:rPr>
        <w:t>. ПОРЯДОК ПРИМЕНЕНИЯ МЕР ВНУТРЕННЕГО КОНТРОЛЯ С УЧЕТОМ ВЫЯВЛЕННЫХ РИСКОВ</w:t>
      </w:r>
    </w:p>
    <w:p w14:paraId="291E13E3" w14:textId="77777777" w:rsidR="00D002F1" w:rsidRPr="00E46AC0" w:rsidRDefault="00B32428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2.1. </w:t>
      </w:r>
      <w:r w:rsidR="00D002F1" w:rsidRPr="00E46AC0">
        <w:rPr>
          <w:rFonts w:ascii="Times New Roman" w:hAnsi="Times New Roman" w:cs="Times New Roman"/>
          <w:bCs/>
          <w:iCs/>
          <w:sz w:val="24"/>
          <w:szCs w:val="24"/>
        </w:rPr>
        <w:t>К процедурам управления рисками, связанными с ОД/ФТ, в отношении клиентов относятся:</w:t>
      </w:r>
    </w:p>
    <w:p w14:paraId="01EDACB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выявление и оценка рисков, связанных с ОД/ФТ;</w:t>
      </w:r>
    </w:p>
    <w:p w14:paraId="16083D6E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мониторинг и контроль рисков, связанных с ОД/ФТ;</w:t>
      </w:r>
    </w:p>
    <w:p w14:paraId="552960F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ограничение (снижение) рисков, связанных с ОД/ФТ.</w:t>
      </w:r>
    </w:p>
    <w:p w14:paraId="77356FCC" w14:textId="77777777" w:rsidR="00F77617" w:rsidRDefault="00F77617" w:rsidP="00F7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2.2. Внутренний контроль осуществляется с учетом риск-ориентированного подхода.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80ED98C" w14:textId="77777777" w:rsidR="00F77617" w:rsidRDefault="00F77617" w:rsidP="00F7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рисков, связанных с ОД/ФТ, состоит из двух степеней: высокой и низкой.</w:t>
      </w:r>
    </w:p>
    <w:p w14:paraId="4CBCB430" w14:textId="77777777" w:rsidR="00F77617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Риск-ориентированный подход предполагает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E597797" w14:textId="77777777" w:rsidR="00F77617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применение расширенных мер внутреннего контроля при наличии высокой степени риска, связанного с ОД/ФТ, </w:t>
      </w:r>
    </w:p>
    <w:p w14:paraId="494DDA1C" w14:textId="77777777" w:rsidR="00F77617" w:rsidRPr="00E46AC0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применение упрощенных мер внутреннего контроля при наличии низкой степени такого риска в порядке, установленном Правилами.</w:t>
      </w:r>
    </w:p>
    <w:p w14:paraId="6C5FDB8A" w14:textId="77777777" w:rsidR="00D002F1" w:rsidRPr="00E46AC0" w:rsidRDefault="00D002F1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2.3. Факторы риска, влияющие на повышение (понижение) степени риска, связанного с ОД/ФТ, классифицируются по следующим группам:</w:t>
      </w:r>
    </w:p>
    <w:p w14:paraId="34761C38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тип (профиль) клиента и совокупность сведений о нем;</w:t>
      </w:r>
    </w:p>
    <w:p w14:paraId="32255727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географический регион места жительства (места нахождения), места осуществления клиентом деятельности;</w:t>
      </w:r>
    </w:p>
    <w:p w14:paraId="5D3B3BEA" w14:textId="72EDD1FA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осуществляемых клиентом финансовых операций.</w:t>
      </w:r>
    </w:p>
    <w:p w14:paraId="10C55C90" w14:textId="77777777" w:rsidR="00D05464" w:rsidRDefault="00D05464" w:rsidP="00D0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К факторам, повышающим степень риска, связанного с ОД/ФТ, относятся:</w:t>
      </w:r>
    </w:p>
    <w:p w14:paraId="7E7CC851" w14:textId="77777777" w:rsidR="00D05464" w:rsidRPr="00E46AC0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2.4.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При оценке группы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«Тип 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(профиль) клиента и совокупность сведений о нем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AB54152" w14:textId="0DE635E4" w:rsidR="00D002F1" w:rsidRPr="00E46AC0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является иностранным публичным должностным лицом, должностным лицом публичных международных организаций, лицом, занимающим должности, включенные в определяемый Президентом Республики Беларусь перечень государственных должностей Республики Беларусь, членом семьи таких лиц либо приближенным к ним лицом</w:t>
      </w:r>
      <w:r w:rsidR="00815D1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15D11" w:rsidRPr="00815D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5D11">
        <w:rPr>
          <w:rFonts w:ascii="Times New Roman" w:hAnsi="Times New Roman" w:cs="Times New Roman"/>
          <w:bCs/>
          <w:iCs/>
          <w:sz w:val="24"/>
          <w:szCs w:val="24"/>
        </w:rPr>
        <w:t>Список таких лиц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697B864" w14:textId="5CD043AC" w:rsidR="00D002F1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лицом, включенным в определяемый в установленном порядке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еречень организаций и физических лиц, причастных к террористической деятельности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>, формируемый Комитетом государственной безопасности Республики Беларусь</w:t>
      </w:r>
      <w:r w:rsidR="00D7299A" w:rsidRPr="00D729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1" w:name="_Hlk85631023"/>
      <w:r w:rsidR="00D7299A">
        <w:rPr>
          <w:rFonts w:ascii="Times New Roman" w:hAnsi="Times New Roman" w:cs="Times New Roman"/>
          <w:bCs/>
          <w:iCs/>
          <w:sz w:val="24"/>
          <w:szCs w:val="24"/>
        </w:rPr>
        <w:t>и размещенный на его сайте в сети Интернет</w:t>
      </w:r>
      <w:bookmarkEnd w:id="1"/>
      <w:r w:rsidR="00F7761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77BD71" w14:textId="77777777" w:rsidR="00F77617" w:rsidRDefault="00F77617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CD9C95" w14:textId="77777777" w:rsidR="00F77617" w:rsidRDefault="00F77617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DFDFB7" w14:textId="77777777" w:rsidR="00D05464" w:rsidRP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5464">
        <w:rPr>
          <w:rFonts w:ascii="Times New Roman" w:hAnsi="Times New Roman" w:cs="Times New Roman"/>
          <w:b/>
          <w:iCs/>
          <w:sz w:val="24"/>
          <w:szCs w:val="24"/>
        </w:rPr>
        <w:lastRenderedPageBreak/>
        <w:t>2.4.2. При оценке группы «Географический регион места жительства (места нахождения), места осуществления клиентом деятельности»:</w:t>
      </w:r>
    </w:p>
    <w:p w14:paraId="701B7D77" w14:textId="397AE851" w:rsidR="00AA44D0" w:rsidRPr="00E46AC0" w:rsidRDefault="00AA44D0" w:rsidP="003026C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которое (которая) не выполняет рекомендации Группы разработки финансовых мер борьбы с отмыванием денег (далее - ФАТФ), не участвует в международном сотрудничестве в сфере ПОД/ФТ</w:t>
      </w:r>
      <w:r w:rsidR="008479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47979">
        <w:rPr>
          <w:rFonts w:ascii="Times New Roman" w:hAnsi="Times New Roman" w:cs="Times New Roman"/>
          <w:bCs/>
          <w:iCs/>
          <w:sz w:val="24"/>
          <w:szCs w:val="24"/>
        </w:rPr>
        <w:t>Перечень таких государств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9A9439A" w14:textId="6A2731CF" w:rsidR="00AA44D0" w:rsidRPr="00E46AC0" w:rsidRDefault="00AA44D0" w:rsidP="003026C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в (на) котором (которой) действует льготный налоговый режим и (или) не предусматривается раскрытие и предоставление информации о финансовых операциях (далее - оффшорные зоны)</w:t>
      </w:r>
      <w:bookmarkStart w:id="2" w:name="_Hlk85632060"/>
      <w:r w:rsidR="003B3508">
        <w:rPr>
          <w:rFonts w:ascii="Times New Roman" w:hAnsi="Times New Roman" w:cs="Times New Roman"/>
          <w:bCs/>
          <w:iCs/>
          <w:sz w:val="24"/>
          <w:szCs w:val="24"/>
        </w:rPr>
        <w:t xml:space="preserve">, перечень которых утвержден </w:t>
      </w:r>
      <w:r w:rsidR="003B3508">
        <w:rPr>
          <w:rFonts w:ascii="Times New Roman" w:hAnsi="Times New Roman" w:cs="Times New Roman"/>
          <w:sz w:val="24"/>
          <w:szCs w:val="24"/>
        </w:rPr>
        <w:t xml:space="preserve">Указом Президента Республики Беларусь от </w:t>
      </w:r>
      <w:r w:rsidR="003B3508">
        <w:rPr>
          <w:rFonts w:ascii="Times New Roman" w:hAnsi="Times New Roman" w:cs="Times New Roman"/>
          <w:sz w:val="24"/>
          <w:szCs w:val="24"/>
        </w:rPr>
        <w:t>25</w:t>
      </w:r>
      <w:r w:rsidR="003B3508">
        <w:rPr>
          <w:rFonts w:ascii="Times New Roman" w:hAnsi="Times New Roman" w:cs="Times New Roman"/>
          <w:sz w:val="24"/>
          <w:szCs w:val="24"/>
        </w:rPr>
        <w:t>.05.</w:t>
      </w:r>
      <w:r w:rsidR="003B3508">
        <w:rPr>
          <w:rFonts w:ascii="Times New Roman" w:hAnsi="Times New Roman" w:cs="Times New Roman"/>
          <w:sz w:val="24"/>
          <w:szCs w:val="24"/>
        </w:rPr>
        <w:t xml:space="preserve">2006 </w:t>
      </w:r>
      <w:r w:rsidR="003B3508">
        <w:rPr>
          <w:rFonts w:ascii="Times New Roman" w:hAnsi="Times New Roman" w:cs="Times New Roman"/>
          <w:sz w:val="24"/>
          <w:szCs w:val="24"/>
        </w:rPr>
        <w:t>№</w:t>
      </w:r>
      <w:r w:rsidR="003B3508">
        <w:rPr>
          <w:rFonts w:ascii="Times New Roman" w:hAnsi="Times New Roman" w:cs="Times New Roman"/>
          <w:sz w:val="24"/>
          <w:szCs w:val="24"/>
        </w:rPr>
        <w:t xml:space="preserve"> 353 </w:t>
      </w:r>
      <w:r w:rsidR="003B3508">
        <w:rPr>
          <w:rFonts w:ascii="Times New Roman" w:hAnsi="Times New Roman" w:cs="Times New Roman"/>
          <w:sz w:val="24"/>
          <w:szCs w:val="24"/>
        </w:rPr>
        <w:t>«</w:t>
      </w:r>
      <w:r w:rsidR="003B3508">
        <w:rPr>
          <w:rFonts w:ascii="Times New Roman" w:hAnsi="Times New Roman" w:cs="Times New Roman"/>
          <w:sz w:val="24"/>
          <w:szCs w:val="24"/>
        </w:rPr>
        <w:t>О</w:t>
      </w:r>
      <w:r w:rsidR="003B3508">
        <w:rPr>
          <w:rFonts w:ascii="Times New Roman" w:hAnsi="Times New Roman" w:cs="Times New Roman"/>
          <w:sz w:val="24"/>
          <w:szCs w:val="24"/>
        </w:rPr>
        <w:t>б утверждении перечня оффшорных зон»</w:t>
      </w:r>
      <w:r w:rsidR="003B35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2"/>
    <w:p w14:paraId="4A53B3AF" w14:textId="77777777" w:rsidR="00D05464" w:rsidRP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5464">
        <w:rPr>
          <w:rFonts w:ascii="Times New Roman" w:hAnsi="Times New Roman" w:cs="Times New Roman"/>
          <w:b/>
          <w:iCs/>
          <w:sz w:val="24"/>
          <w:szCs w:val="24"/>
        </w:rPr>
        <w:t>2.4.3. При оценке группы «Виды осуществляемых клиентом финансовых операций»:</w:t>
      </w:r>
    </w:p>
    <w:p w14:paraId="02AC7CED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клиентом финансовой операции с наличными денежными средствами на сумму более 1000 базовых величин;</w:t>
      </w:r>
    </w:p>
    <w:p w14:paraId="2E413C02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счета в банке, зарегистрированном в государстве (на территории), которое (которая) не выполняет рекомендации ФАТФ, не участвует в международном сотрудничестве в сфере ПОД/ФТ, и если сумма такой финансовой операции равна или превышает 500 базовых величин;</w:t>
      </w:r>
    </w:p>
    <w:p w14:paraId="757106B6" w14:textId="7A48EDCD" w:rsidR="00410D3B" w:rsidRPr="00E46AC0" w:rsidRDefault="00410D3B" w:rsidP="00410D3B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систематическое осуществление клиентом подозрительных финансовых операций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указанных в Приложении </w:t>
      </w:r>
      <w:r w:rsidR="00C64CB5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7 к </w:t>
      </w:r>
      <w:r w:rsidR="00C64CB5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Правилам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DDB7257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оснований полагать, что представленные клиентом в целях идентификации документы (сведения) являются недостоверными либо не принадлежат клиенту;</w:t>
      </w:r>
    </w:p>
    <w:p w14:paraId="06BE394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ранее принятого в отношении клиента решения о замораживании средств и (или) блокировании финансовой операции;</w:t>
      </w:r>
    </w:p>
    <w:p w14:paraId="4AA8A2E0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постановления органа финансового мониторинга о приостановлении финансовых операций либо о замораживании средств и (или) блокировании финансовых операций;</w:t>
      </w:r>
    </w:p>
    <w:p w14:paraId="427D40C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на сумму, равную или превышающую 2000 базовых величин;</w:t>
      </w:r>
    </w:p>
    <w:p w14:paraId="5A2B8848" w14:textId="4EF879C8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счетов, открытых в оффшорных зонах</w:t>
      </w:r>
      <w:r w:rsidR="003B35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9764C3" w14:textId="77777777" w:rsid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Степень риска, связанного с ОД/ФТ,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высокой при наличии одного или нескольких факторов, влияющих на повышение степени риска, связанного с ОД/ФТ, указанных в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п.2.4.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14351" w14:textId="77777777" w:rsidR="00D05464" w:rsidRPr="00E46AC0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_Hlk85632561"/>
      <w:r w:rsidRPr="00E46AC0">
        <w:rPr>
          <w:rFonts w:ascii="Times New Roman" w:hAnsi="Times New Roman" w:cs="Times New Roman"/>
          <w:bCs/>
          <w:iCs/>
          <w:sz w:val="24"/>
          <w:szCs w:val="24"/>
        </w:rPr>
        <w:t>Степень риска, связанного с ОД/ФТ, является низкой при одновременном выполнении следующих условий:</w:t>
      </w:r>
    </w:p>
    <w:bookmarkEnd w:id="3"/>
    <w:p w14:paraId="3F802FED" w14:textId="77777777" w:rsidR="00D05464" w:rsidRPr="00E46AC0" w:rsidRDefault="00D05464" w:rsidP="00D0546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отсутствие факторов, влияющих на повышение степени риска, связанного с ОД/ФТ, указанных в п.2.4. Правил;</w:t>
      </w:r>
    </w:p>
    <w:p w14:paraId="33BB6519" w14:textId="77777777" w:rsidR="00D05464" w:rsidRPr="00E46AC0" w:rsidRDefault="00D05464" w:rsidP="00D0546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соответствующего решения налогового консультанта, основанного на полном и всестороннем анализе имеющихся данных в отношении участника финансовой операции.</w:t>
      </w:r>
    </w:p>
    <w:p w14:paraId="7666BF99" w14:textId="12EA5EAF" w:rsidR="000F743B" w:rsidRPr="00E46AC0" w:rsidRDefault="00C507B4" w:rsidP="002C72CC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6F1FE9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При наличии высокой степени риска, связанного с </w:t>
      </w:r>
      <w:r w:rsidR="00305028" w:rsidRPr="00E46AC0">
        <w:rPr>
          <w:rFonts w:ascii="Times New Roman" w:hAnsi="Times New Roman" w:cs="Times New Roman"/>
          <w:bCs/>
          <w:iCs/>
          <w:sz w:val="24"/>
          <w:szCs w:val="24"/>
        </w:rPr>
        <w:t>ОД/ФТ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, применяются расширенные меры внутреннего контроля.</w:t>
      </w:r>
      <w:r w:rsidR="001E579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1E5799" w:rsidRPr="00E46AC0">
        <w:rPr>
          <w:rFonts w:ascii="Times New Roman" w:hAnsi="Times New Roman" w:cs="Times New Roman"/>
          <w:bCs/>
          <w:iCs/>
          <w:sz w:val="24"/>
          <w:szCs w:val="24"/>
        </w:rPr>
        <w:t>Расширенные меры внутреннего контроля должны быть направлены на ограничение (снижение) риска, связанного с ОД/ФТ.</w:t>
      </w:r>
    </w:p>
    <w:p w14:paraId="5ED14D90" w14:textId="792E12D1" w:rsidR="00B32428" w:rsidRPr="00E46AC0" w:rsidRDefault="00B32428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 расширенным мерам внутреннего контроля относятся:</w:t>
      </w:r>
    </w:p>
    <w:p w14:paraId="2579364F" w14:textId="32278024" w:rsidR="00F22812" w:rsidRPr="00E46AC0" w:rsidRDefault="00AA44D0" w:rsidP="003026C1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 верификации и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обновление (актуализация)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о клиентах</w:t>
      </w:r>
      <w:r w:rsidR="00F22812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AC7BEAC" w14:textId="64FAF9C2" w:rsidR="00F22812" w:rsidRPr="00E46AC0" w:rsidRDefault="00F22812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подозрений в достоверности и точности ранее установленных данных о клиенте – в течение двадцати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представителе.</w:t>
      </w:r>
    </w:p>
    <w:p w14:paraId="1E996641" w14:textId="54CA44C0" w:rsidR="00B32428" w:rsidRPr="00E46AC0" w:rsidRDefault="00A011E4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при применении к клиенту расширенных мер внутреннего контроля -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 мере представления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клиентами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документов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сведений, но не реже 1 раза в год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86A12C6" w14:textId="4F4D07F0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представление в орган </w:t>
      </w:r>
      <w:r w:rsidR="00254080"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финансового мониторинга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информации о финансовых операциях, подлежащих особому контролю;</w:t>
      </w:r>
    </w:p>
    <w:p w14:paraId="485F3502" w14:textId="57E852DC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принятие мер по замораживанию средств и (или) блокированию финансовых операций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связанных с оплатой услуг по налоговому консультированию, в случаях, установленных ст. 9-1 Закона 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№165-З;</w:t>
      </w:r>
    </w:p>
    <w:p w14:paraId="0ACAF336" w14:textId="5D014AA9" w:rsidR="00A011E4" w:rsidRPr="00E46AC0" w:rsidRDefault="00D05BCF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исполнение решений органа финансового мониторинга о приостановлении финансовых операций в случаях, предусмотренных Законом №165-З</w:t>
      </w:r>
      <w:r w:rsidR="00A011E4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6AA8FEC" w14:textId="01E37019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проверка не реже 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раза в три месяца наличия среди своих клиентов лиц, включенных в перечень организаций и физических лиц, причастных к террористической деятельности, и при выявлении таких клиентов незамедлительное, но не позднее одного рабочего дня со дня выявления, замораживание их средств;</w:t>
      </w:r>
    </w:p>
    <w:p w14:paraId="1A8DAF40" w14:textId="77777777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отказ в одностороннем порядке от исполнения договора на осуществление финансовых операций в письменной форме, включая договор, заключенный в электронном виде без использования электронной цифровой подписи в случаях, предусмотренных законодательными актами (далее - договор на осуществление финансовых операций в письменной форме);</w:t>
      </w:r>
    </w:p>
    <w:p w14:paraId="7F7AA4A5" w14:textId="77777777" w:rsidR="00D868A7" w:rsidRPr="00D868A7" w:rsidRDefault="00D868A7" w:rsidP="00D8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A7">
        <w:rPr>
          <w:rFonts w:ascii="Times New Roman" w:hAnsi="Times New Roman" w:cs="Times New Roman"/>
          <w:sz w:val="24"/>
          <w:szCs w:val="24"/>
        </w:rPr>
        <w:t>2.7. При наличии низкой степени риска, связанного с</w:t>
      </w:r>
      <w:r w:rsidRPr="00D868A7">
        <w:rPr>
          <w:rFonts w:ascii="Times New Roman" w:hAnsi="Times New Roman" w:cs="Times New Roman"/>
          <w:bCs/>
          <w:iCs/>
          <w:sz w:val="24"/>
          <w:szCs w:val="24"/>
        </w:rPr>
        <w:t xml:space="preserve"> ОД/ФТ</w:t>
      </w:r>
      <w:r w:rsidRPr="00D868A7">
        <w:rPr>
          <w:rFonts w:ascii="Times New Roman" w:hAnsi="Times New Roman" w:cs="Times New Roman"/>
          <w:sz w:val="24"/>
          <w:szCs w:val="24"/>
        </w:rPr>
        <w:t>, применяются упрощенные меры внутреннего контроля.</w:t>
      </w:r>
    </w:p>
    <w:p w14:paraId="1F0B3771" w14:textId="77777777" w:rsidR="00D868A7" w:rsidRPr="00D868A7" w:rsidRDefault="00D868A7" w:rsidP="00D8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A7">
        <w:rPr>
          <w:rFonts w:ascii="Times New Roman" w:hAnsi="Times New Roman" w:cs="Times New Roman"/>
          <w:sz w:val="24"/>
          <w:szCs w:val="24"/>
        </w:rPr>
        <w:t>Упрощенными мерами внутреннего контроля является проведение верификации клиентов и обновления (актуализации) данных о них по мере представления клиентами документов и (или) сведений.</w:t>
      </w:r>
    </w:p>
    <w:p w14:paraId="1E1D7163" w14:textId="0976C7AF" w:rsidR="001E5799" w:rsidRPr="00E46AC0" w:rsidRDefault="001E5799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D868A7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 Налоговые консультанты при необходимости пересматривают степень риска работы с клиентом по мере изменения указанных в анкете клиента данных, характера осуществляемых финансовых операций, а также по результатам проведенной самооценки вовлеченности в проведение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подозрительных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операций.</w:t>
      </w:r>
    </w:p>
    <w:p w14:paraId="6A939CBB" w14:textId="088791BD" w:rsidR="001E5799" w:rsidRPr="00E46AC0" w:rsidRDefault="00047821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D868A7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E5799" w:rsidRPr="00E46AC0">
        <w:rPr>
          <w:rFonts w:ascii="Times New Roman" w:hAnsi="Times New Roman" w:cs="Times New Roman"/>
          <w:sz w:val="24"/>
          <w:szCs w:val="24"/>
        </w:rPr>
        <w:t>Пересмотр степени риска, связанного с ОД/ФТ, осуществляется:</w:t>
      </w:r>
    </w:p>
    <w:p w14:paraId="3BF0B3DC" w14:textId="77777777" w:rsidR="001E5799" w:rsidRPr="00E46AC0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процессе проведения верификации клиента и обновления (актуализации) данных о нем;</w:t>
      </w:r>
    </w:p>
    <w:p w14:paraId="1C30D76A" w14:textId="01565BA2" w:rsidR="001E5799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 изменения перечня государств (территорий), которые не выполняют рекомендации ФАТФ, не участвуют в международном сотрудничестве в сфере ПОД/ФТ, и (или) перечня организаций и физических лиц, причастных к террористической деятельности.</w:t>
      </w:r>
    </w:p>
    <w:p w14:paraId="146E67C6" w14:textId="1176B073" w:rsidR="009A7324" w:rsidRPr="00E46AC0" w:rsidRDefault="009A7324" w:rsidP="009A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868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Самооценка вовлеченности в проведение подозрительных операций проводится налоговыми консультантами по мере необходимости, но не реже 1 раза в течение календарного года, с использованием показателя удельного веса клиентов с высокой степенью риска, определяемого как отношение количества клиентов, работе с которыми высокая степень риска, к общему количеству клиентов.</w:t>
      </w:r>
    </w:p>
    <w:p w14:paraId="2A6E7CC8" w14:textId="77777777" w:rsidR="009A7324" w:rsidRPr="00E46AC0" w:rsidRDefault="009A7324" w:rsidP="009A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самооценке вовлеченности в проведение подозрительных операций проводится анализ динамики показателей за предыдущий период деятельности налоговых консультантов.</w:t>
      </w:r>
    </w:p>
    <w:p w14:paraId="0BE8EF58" w14:textId="77777777" w:rsidR="00083D0A" w:rsidRPr="00E46AC0" w:rsidRDefault="00083D0A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32BD44" w14:textId="779DC88B" w:rsidR="009F60FE" w:rsidRPr="00E46AC0" w:rsidRDefault="00E11942" w:rsidP="0004782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1682C" w:rsidRPr="00E46AC0">
        <w:rPr>
          <w:rFonts w:ascii="Times New Roman" w:hAnsi="Times New Roman" w:cs="Times New Roman"/>
          <w:sz w:val="24"/>
          <w:szCs w:val="24"/>
        </w:rPr>
        <w:t>.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F61E3A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F32B5" w:rsidRPr="00E46AC0">
        <w:rPr>
          <w:rFonts w:ascii="Times New Roman" w:hAnsi="Times New Roman" w:cs="Times New Roman"/>
          <w:sz w:val="24"/>
          <w:szCs w:val="24"/>
        </w:rPr>
        <w:t>ИДЕНТИФИКАЦИИ, АНКЕТИРОВАНИ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>, ВЕРИФИКАЦИИ КЛИЕНТОВ И ОБНОВЛЕНИ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(АКТУАЛИЗАЦИИ) ДАННЫХ О НИХ</w:t>
      </w:r>
    </w:p>
    <w:p w14:paraId="09C8F32C" w14:textId="77777777" w:rsidR="009F6C08" w:rsidRPr="009F6C08" w:rsidRDefault="009F6C08" w:rsidP="009F6C08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3.1. Налоговые консультанты проводят идентификацию и верификацию клиентов, обновление (актуализацию) данных о них при:</w:t>
      </w:r>
    </w:p>
    <w:p w14:paraId="63CA755B" w14:textId="5EF1F43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заключении договоров на осуществление финансовых операций в письменной форме;</w:t>
      </w:r>
    </w:p>
    <w:p w14:paraId="69050683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сумма которых равна или превышает 1</w:t>
      </w:r>
      <w:r w:rsidR="00C0596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000 базовых величин, если </w:t>
      </w:r>
      <w:r w:rsidR="00340F4E" w:rsidRPr="00E46AC0">
        <w:rPr>
          <w:rFonts w:ascii="Times New Roman" w:hAnsi="Times New Roman" w:cs="Times New Roman"/>
          <w:sz w:val="24"/>
          <w:szCs w:val="24"/>
        </w:rPr>
        <w:t>договор на осуществление финансовой операции не заключался в письменной форме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00D7C35C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подлежащих особому контролю;</w:t>
      </w:r>
    </w:p>
    <w:p w14:paraId="706E45E2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открытии электронного кошелька;</w:t>
      </w:r>
    </w:p>
    <w:p w14:paraId="517BE869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совершении операций с электронными деньгами в случаях и размерах, определенных Национальным банком Республики Беларусь;</w:t>
      </w:r>
    </w:p>
    <w:p w14:paraId="7F06917D" w14:textId="24ABD3D7" w:rsidR="00461B01" w:rsidRPr="00E46AC0" w:rsidRDefault="00461B01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банковских, денежных, а также почтовых денежных переводов (кроме операций на сумму менее 100 базовых величин, осуществляемых в устройствах по приему наличных денежных средств, платежей по счетам, открытым в одном банке);</w:t>
      </w:r>
    </w:p>
    <w:p w14:paraId="41718521" w14:textId="7E964C0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наличии подозрения в достоверности и точности ранее полученных данных</w:t>
      </w:r>
      <w:r w:rsidR="00340F4E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9168" w14:textId="73721CC1" w:rsidR="00E11942" w:rsidRPr="00E46AC0" w:rsidRDefault="00E11942" w:rsidP="00E31E16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7A5512" w:rsidRPr="00E46AC0">
        <w:rPr>
          <w:rFonts w:ascii="Times New Roman" w:hAnsi="Times New Roman" w:cs="Times New Roman"/>
          <w:sz w:val="24"/>
          <w:szCs w:val="24"/>
        </w:rPr>
        <w:t xml:space="preserve">.2. Идентификация, верификация и обновление (актуализация) данных о клиентах может проводиться на удаленной основе в случае заключения договоров на осуществление финансовых операций в письменной форме без личного участия клиентов. </w:t>
      </w:r>
    </w:p>
    <w:p w14:paraId="3C27446F" w14:textId="0E730B6C" w:rsidR="00A46EAB" w:rsidRPr="00E46AC0" w:rsidRDefault="005F5F77" w:rsidP="00A46EAB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D12198" w:rsidRPr="00E46AC0">
        <w:rPr>
          <w:rFonts w:ascii="Times New Roman" w:hAnsi="Times New Roman" w:cs="Times New Roman"/>
          <w:sz w:val="24"/>
          <w:szCs w:val="24"/>
        </w:rPr>
        <w:t>Налоговые консультанты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 при идентификации </w:t>
      </w:r>
      <w:r w:rsidR="00B96A7B" w:rsidRPr="00E46AC0">
        <w:rPr>
          <w:rFonts w:ascii="Times New Roman" w:hAnsi="Times New Roman" w:cs="Times New Roman"/>
          <w:sz w:val="24"/>
          <w:szCs w:val="24"/>
        </w:rPr>
        <w:t xml:space="preserve">клиентов предпринимают обоснованные и доступные в сложившихся обстоятельствах меры по выявлению из числа клиентов и их бенефициарных владельцев: </w:t>
      </w:r>
    </w:p>
    <w:p w14:paraId="6C15F1A7" w14:textId="235BD715" w:rsidR="00A46EAB" w:rsidRPr="00E46AC0" w:rsidRDefault="00A46EAB" w:rsidP="003026C1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организаций, физических лиц, в том числе индивидуальных предпринимателей, включенных в </w:t>
      </w:r>
      <w:r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организаций и физических лиц, причастных к террористической деятельности, а при проведении идентификации (верификации) клиентов-организаций - также проверку наличия среди их бенефициарных владельцев физических лиц, включенных в </w:t>
      </w:r>
      <w:r w:rsidR="005F5F77" w:rsidRPr="00E46AC0">
        <w:rPr>
          <w:rFonts w:ascii="Times New Roman" w:hAnsi="Times New Roman" w:cs="Times New Roman"/>
          <w:sz w:val="24"/>
          <w:szCs w:val="24"/>
        </w:rPr>
        <w:t xml:space="preserve">вышеуказанный </w:t>
      </w:r>
      <w:r w:rsidRPr="00E46AC0">
        <w:rPr>
          <w:rFonts w:ascii="Times New Roman" w:hAnsi="Times New Roman" w:cs="Times New Roman"/>
          <w:sz w:val="24"/>
          <w:szCs w:val="24"/>
        </w:rPr>
        <w:t>перечень;</w:t>
      </w:r>
    </w:p>
    <w:p w14:paraId="20E47C7F" w14:textId="0E8D968D" w:rsidR="00A46EAB" w:rsidRDefault="00A46EAB" w:rsidP="005F5F77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физических лиц, включенных в 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лиц.</w:t>
      </w:r>
    </w:p>
    <w:p w14:paraId="4EDB164A" w14:textId="7349FDF3" w:rsid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E4AE6">
        <w:rPr>
          <w:rFonts w:ascii="Times New Roman" w:hAnsi="Times New Roman" w:cs="Times New Roman"/>
          <w:sz w:val="24"/>
          <w:szCs w:val="24"/>
        </w:rPr>
        <w:t>В целях выявления клиента, являющегося лицом,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пункте 3.3. Правил</w:t>
      </w:r>
      <w:r w:rsidRPr="001E4AE6">
        <w:rPr>
          <w:rFonts w:ascii="Times New Roman" w:hAnsi="Times New Roman" w:cs="Times New Roman"/>
          <w:sz w:val="24"/>
          <w:szCs w:val="24"/>
        </w:rPr>
        <w:t>, налоговые консультанты:</w:t>
      </w:r>
    </w:p>
    <w:p w14:paraId="33E04FBB" w14:textId="1504B223" w:rsidR="001E4AE6" w:rsidRP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AE6">
        <w:rPr>
          <w:rFonts w:ascii="Times New Roman" w:hAnsi="Times New Roman" w:cs="Times New Roman"/>
          <w:sz w:val="24"/>
          <w:szCs w:val="24"/>
        </w:rPr>
        <w:t>руководствуются сведениями, полученными в ходе идентификации и верификации клиента, а также обновления (актуализации) данных о нем;</w:t>
      </w:r>
    </w:p>
    <w:p w14:paraId="3F5F95EC" w14:textId="616AF621" w:rsidR="001E4AE6" w:rsidRP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AE6">
        <w:rPr>
          <w:rFonts w:ascii="Times New Roman" w:hAnsi="Times New Roman" w:cs="Times New Roman"/>
          <w:sz w:val="24"/>
          <w:szCs w:val="24"/>
        </w:rPr>
        <w:t>обеспечивают проверку сведений о клиентах, используя информацию из открытых источников (официальные сайты в глобальной компьютерной сети Интернет). При проведении проверки могут быть использованы коммерческие базы данных.</w:t>
      </w:r>
    </w:p>
    <w:p w14:paraId="3B0D2286" w14:textId="7D922BD0" w:rsidR="00DB2373" w:rsidRPr="00E46AC0" w:rsidRDefault="005F5F77" w:rsidP="00D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9F60FE" w:rsidRPr="00E46AC0">
        <w:rPr>
          <w:rFonts w:ascii="Times New Roman" w:hAnsi="Times New Roman" w:cs="Times New Roman"/>
          <w:sz w:val="24"/>
          <w:szCs w:val="24"/>
        </w:rPr>
        <w:t>.</w:t>
      </w:r>
      <w:r w:rsidR="00AF1EC0">
        <w:rPr>
          <w:rFonts w:ascii="Times New Roman" w:hAnsi="Times New Roman" w:cs="Times New Roman"/>
          <w:sz w:val="24"/>
          <w:szCs w:val="24"/>
        </w:rPr>
        <w:t>5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E31E16" w:rsidRPr="00E46AC0">
        <w:rPr>
          <w:rFonts w:ascii="Times New Roman" w:hAnsi="Times New Roman" w:cs="Times New Roman"/>
          <w:sz w:val="24"/>
          <w:szCs w:val="24"/>
        </w:rPr>
        <w:t xml:space="preserve">Идентификация клиентов проводится на основе </w:t>
      </w:r>
      <w:r w:rsidR="00DB2373" w:rsidRPr="00E46AC0">
        <w:rPr>
          <w:rFonts w:ascii="Times New Roman" w:hAnsi="Times New Roman" w:cs="Times New Roman"/>
          <w:sz w:val="24"/>
          <w:szCs w:val="24"/>
        </w:rPr>
        <w:t>анкетировани</w:t>
      </w:r>
      <w:r w:rsidR="00D12198" w:rsidRPr="00E46AC0">
        <w:rPr>
          <w:rFonts w:ascii="Times New Roman" w:hAnsi="Times New Roman" w:cs="Times New Roman"/>
          <w:sz w:val="24"/>
          <w:szCs w:val="24"/>
        </w:rPr>
        <w:t>я</w:t>
      </w:r>
      <w:r w:rsidR="00DB237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01F238DD" w14:textId="06CAEC85" w:rsidR="009F60FE" w:rsidRPr="00E46AC0" w:rsidRDefault="00DB2373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Формы анкеты установлены в приложениях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 настоящим Правилам:</w:t>
      </w:r>
    </w:p>
    <w:p w14:paraId="40A4B72A" w14:textId="237A8762" w:rsidR="00F4379B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DB237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– для юридического лица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</w:t>
      </w:r>
      <w:r w:rsidR="00FA0D5F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447C2304" w14:textId="45354908" w:rsidR="009F60FE" w:rsidRPr="00E46AC0" w:rsidRDefault="00F4379B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2 – для юридического лица (анкета расширенной формы)</w:t>
      </w:r>
      <w:r w:rsidR="009F60F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69583B27" w14:textId="6A881A0B" w:rsidR="009F60FE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24E45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 –</w:t>
      </w:r>
      <w:r w:rsidR="009C1D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формы);</w:t>
      </w:r>
    </w:p>
    <w:p w14:paraId="53755F13" w14:textId="0769AFE3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4 – для индивидуального предпринимателя (анкета расширенной формы);</w:t>
      </w:r>
    </w:p>
    <w:p w14:paraId="0DB55C49" w14:textId="6162334B" w:rsidR="008717EF" w:rsidRPr="00E46AC0" w:rsidRDefault="008717EF" w:rsidP="0087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5 – для физического лица (его представителя) (анкета стандартной формы);</w:t>
      </w:r>
    </w:p>
    <w:p w14:paraId="0B292A94" w14:textId="031E34C4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6 – для физического лица (его представителя) (анкета расширенной формы);</w:t>
      </w:r>
    </w:p>
    <w:p w14:paraId="4C35B2AE" w14:textId="29650272" w:rsidR="00866E5A" w:rsidRPr="00E46AC0" w:rsidRDefault="00FA0D5F" w:rsidP="00866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66E5A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6</w:t>
      </w:r>
      <w:r w:rsidR="00866E5A" w:rsidRPr="00E46AC0">
        <w:rPr>
          <w:rFonts w:ascii="Times New Roman" w:hAnsi="Times New Roman" w:cs="Times New Roman"/>
          <w:sz w:val="24"/>
          <w:szCs w:val="24"/>
        </w:rPr>
        <w:t>. Анкета расширенной формы заполняется:</w:t>
      </w:r>
    </w:p>
    <w:p w14:paraId="4314A1FD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отношении клиентов, работа с которыми оценивается налоговым консультантом по высокой степени риска, связанного с ОД/ФТ;</w:t>
      </w:r>
    </w:p>
    <w:p w14:paraId="09974C84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 решению ответственного лица;</w:t>
      </w:r>
    </w:p>
    <w:p w14:paraId="0C5F231F" w14:textId="365CD532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 иным основаниям, предусмотренным </w:t>
      </w:r>
      <w:r w:rsidR="00BA7D42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равилами.</w:t>
      </w:r>
    </w:p>
    <w:p w14:paraId="2BBA17A6" w14:textId="73731FBC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1D0077" w:rsidRPr="00E46AC0">
        <w:rPr>
          <w:rFonts w:ascii="Times New Roman" w:hAnsi="Times New Roman" w:cs="Times New Roman"/>
          <w:sz w:val="24"/>
          <w:szCs w:val="24"/>
        </w:rPr>
        <w:t xml:space="preserve"> Налоговые консультанты проводят верификацию и обновление (актуализацию) в следующих случаях:</w:t>
      </w:r>
    </w:p>
    <w:p w14:paraId="1D29FC0C" w14:textId="6C9225A4" w:rsidR="001D0077" w:rsidRPr="00E46AC0" w:rsidRDefault="001D0077" w:rsidP="00FA0D5F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наличии подозрений в достоверности и точности ранее установленных данных о клиенте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в течение 20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EF1E68D" w14:textId="03959ADB" w:rsidR="001D0077" w:rsidRPr="00E46AC0" w:rsidRDefault="001D0077" w:rsidP="00FA0D5F">
      <w:pPr>
        <w:pStyle w:val="a4"/>
        <w:numPr>
          <w:ilvl w:val="0"/>
          <w:numId w:val="36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применении к клиенту расширенных мер внутреннего контроля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по мере представления клиентами документов и (или) сведений, но не реже </w:t>
      </w:r>
      <w:r w:rsidR="00A632C9" w:rsidRPr="00E46AC0">
        <w:rPr>
          <w:rFonts w:ascii="Times New Roman" w:hAnsi="Times New Roman" w:cs="Times New Roman"/>
          <w:sz w:val="24"/>
          <w:szCs w:val="24"/>
        </w:rPr>
        <w:t>1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раза в год.</w:t>
      </w:r>
    </w:p>
    <w:p w14:paraId="60DD601B" w14:textId="5A5C0DD0" w:rsidR="001D0077" w:rsidRPr="00E46AC0" w:rsidRDefault="00FA0D5F" w:rsidP="00AE5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8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1D0077" w:rsidRPr="00E46AC0">
        <w:rPr>
          <w:rFonts w:ascii="Times New Roman" w:hAnsi="Times New Roman" w:cs="Times New Roman"/>
          <w:sz w:val="24"/>
          <w:szCs w:val="24"/>
        </w:rPr>
        <w:t>Для проведения верификации клиентов и обновления (актуализации) данных о них налоговые консультанты вправе:</w:t>
      </w:r>
    </w:p>
    <w:p w14:paraId="27BCDA41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требовать представления клиентом необходимых документов и сведений;</w:t>
      </w:r>
    </w:p>
    <w:p w14:paraId="130DBF6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запрашивать и получать в порядке и пределах, установленных законодательством, информацию о клиенте в государственных органах и иных организациях;</w:t>
      </w:r>
    </w:p>
    <w:p w14:paraId="11750A25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контактировать с клиентом при личной встрече, по телефону, письменно, посредством электронной почты;</w:t>
      </w:r>
    </w:p>
    <w:p w14:paraId="5212EF9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использовать информацию из открытых источников (официальные сайты в глобальной компьютерной сети Интернет), коммерческих баз данных;</w:t>
      </w:r>
    </w:p>
    <w:p w14:paraId="3B7ECFB2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установить в правилах внутреннего контроля иные не противоречащие законодательству способы верификации клиентов и обновления (актуализации) данных о них.</w:t>
      </w:r>
    </w:p>
    <w:p w14:paraId="0AF2B6F6" w14:textId="217FFB82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9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клиентах, осуществляющих разовые операции, проводятся при осуществлении ими:</w:t>
      </w:r>
    </w:p>
    <w:p w14:paraId="1C619FEF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сумма которой равна или превышает 1000 базовых величин;</w:t>
      </w:r>
    </w:p>
    <w:p w14:paraId="68415FE0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контролю.</w:t>
      </w:r>
    </w:p>
    <w:p w14:paraId="2F07FC3A" w14:textId="5E50B523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10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них не являются обязательными в следующих случаях:</w:t>
      </w:r>
    </w:p>
    <w:p w14:paraId="60640D77" w14:textId="65C5C874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когда клиентом не осуществляются финансовые операции в течение</w:t>
      </w:r>
      <w:r w:rsidR="0015670F" w:rsidRPr="00E46AC0">
        <w:rPr>
          <w:rFonts w:ascii="Times New Roman" w:hAnsi="Times New Roman" w:cs="Times New Roman"/>
          <w:sz w:val="24"/>
          <w:szCs w:val="24"/>
        </w:rPr>
        <w:t xml:space="preserve"> 1 года, предшествующего дате истечения установленного срока обновления (актуализации) информации;</w:t>
      </w:r>
    </w:p>
    <w:p w14:paraId="79658A9C" w14:textId="77777777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при невозможности установления контакта с клиентом.</w:t>
      </w:r>
    </w:p>
    <w:p w14:paraId="2019FE97" w14:textId="77777777" w:rsidR="00A3103D" w:rsidRPr="00E46AC0" w:rsidRDefault="00A3103D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D945" w14:textId="4B948113" w:rsidR="00083D0A" w:rsidRPr="00E46AC0" w:rsidRDefault="002405FE" w:rsidP="00A632C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14788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81682C"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ФИНАНСОВЫХ ОПЕРАЦИЙ, ПОДЛЕЖАЩИХ ОСОБОМУ КОНТРОЛЮ</w:t>
      </w:r>
    </w:p>
    <w:p w14:paraId="6E5371AF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6C08">
        <w:rPr>
          <w:rFonts w:ascii="Times New Roman" w:hAnsi="Times New Roman" w:cs="Times New Roman"/>
          <w:bCs/>
          <w:iCs/>
          <w:sz w:val="24"/>
          <w:szCs w:val="24"/>
        </w:rPr>
        <w:t>4.1. Финансовые операции подлежат особому контролю независимо от того, были они осуществлены или нет, при наличии хотя бы одного из следующих условий:</w:t>
      </w:r>
    </w:p>
    <w:p w14:paraId="43895786" w14:textId="12910C6A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.1.1. если у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лица, осуществляющего финансовую операцию, возникли подозрения,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что финансовая операция:</w:t>
      </w:r>
    </w:p>
    <w:p w14:paraId="06EF75BE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связана с получением и (или) легализацией доходов; </w:t>
      </w:r>
    </w:p>
    <w:p w14:paraId="2B84A722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не соответствует целям деятельности клиента - некоммерческой организации, установленным учредительными документами, видам и (или) характеру деятельности клиента; </w:t>
      </w:r>
    </w:p>
    <w:p w14:paraId="1B0C842B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осуществляется участником финансовой операции неоднократно в целях уклонения от регистрации в специальном формуляре;</w:t>
      </w:r>
    </w:p>
    <w:p w14:paraId="4A371DAB" w14:textId="6AFEA76C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.1.2. если участником финансовой операции или выгодоприобретателем по ней являются организация, физическое лицо, в том числе индивидуальный предприниматель, включенные в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, либо организация, бенефициарным владельцем которой является физическое лицо, включенное в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вышеуказанный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еречень;</w:t>
      </w:r>
    </w:p>
    <w:p w14:paraId="3F79FDDE" w14:textId="3B45A297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.1.3. если участник финансовой операции зарегистрирован, имеет место жительства или место нахождения в государстве (на территории), которое (которая) не участвует в международном сотрудничестве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либо не выполняет рекомендации ФАТФ, а также если финансовые операции осуществляются с использованием счета в банке, зарегистрированном в таком государстве (на территории), и если сумма финансовой операции равна или превышает 500 базовых величин для физических лиц либо равна или превышает 1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организаций и </w:t>
      </w:r>
      <w:r w:rsidR="00865CD8" w:rsidRPr="00E46AC0">
        <w:rPr>
          <w:rFonts w:ascii="Times New Roman" w:hAnsi="Times New Roman" w:cs="Times New Roman"/>
          <w:bCs/>
          <w:iCs/>
          <w:sz w:val="24"/>
          <w:szCs w:val="24"/>
        </w:rPr>
        <w:t>индивидуальных предпринимателей.</w:t>
      </w:r>
      <w:r w:rsidR="00865C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65CD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Перечень таких государств установлен приказом Комитета государственного контроля Республики Беларусь от 05.05.2017 № 14 и включает в себя КНДР, а также </w:t>
      </w:r>
      <w:r w:rsidR="00DA07D4" w:rsidRPr="00E46AC0">
        <w:rPr>
          <w:rFonts w:ascii="Times New Roman" w:hAnsi="Times New Roman" w:cs="Times New Roman"/>
          <w:bCs/>
          <w:iCs/>
          <w:sz w:val="24"/>
          <w:szCs w:val="24"/>
        </w:rPr>
        <w:t>Исламскую Республику Иран.</w:t>
      </w:r>
    </w:p>
    <w:p w14:paraId="460CF1D5" w14:textId="0D474D00" w:rsidR="00865CD8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.1.4. если сумма финансовой операции равна или превышает 2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операций: </w:t>
      </w:r>
    </w:p>
    <w:p w14:paraId="79A65D74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наличными денежными средствами; </w:t>
      </w:r>
    </w:p>
    <w:p w14:paraId="7E5C2C9D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денежному почтовому переводу; </w:t>
      </w:r>
    </w:p>
    <w:p w14:paraId="31287E71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движимым и недвижимым имуществом; </w:t>
      </w:r>
    </w:p>
    <w:p w14:paraId="7987952E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ценными бумагами; </w:t>
      </w:r>
    </w:p>
    <w:p w14:paraId="617307A3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по займам; </w:t>
      </w:r>
    </w:p>
    <w:p w14:paraId="14F8D0DC" w14:textId="77777777" w:rsidR="008F316F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финансовой операции по переводу долга и уступке требования.</w:t>
      </w:r>
    </w:p>
    <w:p w14:paraId="4F5A8301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4.2. При обращении лица за осуществлением финансовой операции налоговый консультант проверяет, относится ли финансовая операция, которую намеревается совершить лицо, к категории финансовых операций, подлежащих особому контролю, а также соответствует ли операция критериями подозрительности финансовых операций, установленным законодательством и указанным в Приложении №</w:t>
      </w:r>
      <w:hyperlink w:anchor="Par206" w:history="1">
        <w:r w:rsidRPr="009F6C0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F6C08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14:paraId="326BB976" w14:textId="77777777" w:rsidR="002D201D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4.3. </w:t>
      </w:r>
      <w:r w:rsidRPr="008C0AA3">
        <w:rPr>
          <w:rFonts w:ascii="Times New Roman" w:hAnsi="Times New Roman" w:cs="Times New Roman"/>
          <w:sz w:val="24"/>
          <w:szCs w:val="24"/>
        </w:rPr>
        <w:t>Документальное фиксирование финансовых операций, подлежащих особому контролю, осуществляется налоговыми консультантами журнале учета сведений о финансовых операциях.</w:t>
      </w:r>
    </w:p>
    <w:p w14:paraId="69B6B4DD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Журнал ведется на бумажном носителе или в электронном виде. </w:t>
      </w:r>
    </w:p>
    <w:p w14:paraId="214569B0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организации.</w:t>
      </w:r>
    </w:p>
    <w:p w14:paraId="7EF451E3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подлежащих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7DF66035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0AD055B9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lastRenderedPageBreak/>
        <w:t>4.4. В журнале учета сведений о финансовых операциях фиксируются следующие сведения:</w:t>
      </w:r>
    </w:p>
    <w:p w14:paraId="7575619C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вид финансовой операции и основания ее осуществления;</w:t>
      </w:r>
    </w:p>
    <w:p w14:paraId="332EA1D9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дата осуществления финансовой операции и на какую сумму она осуществлена;</w:t>
      </w:r>
    </w:p>
    <w:p w14:paraId="1F03C532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сведения, полученные при идентификации и верификации участников финансовой операции;</w:t>
      </w:r>
    </w:p>
    <w:p w14:paraId="6EB0CDF4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о замораживании средств и (или) блокировании финансовой информации (основания, дата и время замораживания средств и (или) блокирования финансовой информации);</w:t>
      </w:r>
    </w:p>
    <w:p w14:paraId="0FD9EBBA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 - о размораживании средств и (или) разблокировании финансовой операции (основания, дата и время размораживания средств и (или) разблокирования финансовой информации).</w:t>
      </w:r>
    </w:p>
    <w:p w14:paraId="10D6B059" w14:textId="55533D62" w:rsidR="00A3103D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выявлении финансовой операции, подлежащей особому контролю, налоговыми консультантами осуществляются следующие действия:</w:t>
      </w:r>
    </w:p>
    <w:p w14:paraId="182EEA2F" w14:textId="63F16DC2" w:rsidR="008E6241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Start"/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55A2C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проводится</w:t>
      </w:r>
      <w:proofErr w:type="gramEnd"/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идентификация клиента и составляется сообщение, содержащее перечень 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следующих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 о финансовой операции, подлежащих включению в сообщение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5654B6A" w14:textId="43EC1B7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наименование (фамилия, собственное имя, отчество (если таковое имеется) участника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EFAFDCD" w14:textId="518CD00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5AEAF81" w14:textId="1926BD3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сумма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1C39A8B" w14:textId="54517F91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основание отнесения подозрительной финансовой операции к финансовой операции, подлежащей особому контролю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5CF07AA" w14:textId="394E0A4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подпись, фамилия, собственное имя, отчество (если таковое имеется) и должность работника, составившего и передавшего сообщение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FB1C687" w14:textId="03280167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составления и передачи сообщения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7E83A78" w14:textId="4633403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резолюция ответственного лица о признании (непризнании) подозрительной финансовой операции финансовой операцией, подлежащей особому контролю, и обоснование принятого решения.</w:t>
      </w:r>
    </w:p>
    <w:p w14:paraId="56C4E3E8" w14:textId="2822C2BD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Сообщение может составляться по форме специального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формуляра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959890" w14:textId="34354DB2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Сообщение должно быть направлено ответственному лицу в электронной (электронное письмо) или письменной форме в срок не позднее дня, следующего за днем выявления налоговым консультантом операции, подлежащей особому контролю.</w:t>
      </w:r>
    </w:p>
    <w:p w14:paraId="594F0DAE" w14:textId="44CB80E8" w:rsidR="00A3103D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.2.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(отсутствии) обоснованных подозрений для отнесения подозрительной финансовой операции к финансовой операции, подлежащей особому контролю, принимается решение о признании (непризнании) соответствующей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мониторинга.</w:t>
      </w:r>
    </w:p>
    <w:p w14:paraId="0FFE7A72" w14:textId="4C13F436" w:rsidR="007E19A8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 Решение о признании (непризнании)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мониторинга, а также его обоснование оформляется записью в сообщении. Сообщения, по которым принято решение о непредставлении специального формуляра, регистрируются в журнале учета сообщений, форма которого утверждается каждым налоговым консультантом самостоятельно.</w:t>
      </w:r>
    </w:p>
    <w:p w14:paraId="469CCC10" w14:textId="77777777" w:rsidR="007A0855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4.7. Ведение журнала учета сообщений может осуществляться как на бумажном носителе, так и в электронном виде.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084D5E81" w14:textId="77777777" w:rsidR="007A0855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1B2F226E" w14:textId="77777777" w:rsidR="007A0855" w:rsidRPr="00E46AC0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7A4885D6" w14:textId="77777777" w:rsidR="007A0855" w:rsidRPr="00E46AC0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7005C1A6" w14:textId="009A908C" w:rsidR="001A19A3" w:rsidRPr="00E46AC0" w:rsidRDefault="002405FE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 Специальный формуляр заполняется отдельно по каждой финансовой операции, по однотипным финансовым операциям, под которыми понимаются финансовые операции одного вида, осуществляемые неоднократно в течение анализируемого периода одним лицом либо в отношении одного и того же лица.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Представление 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налоговым консультантом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нескольких специальных формуляров по одной и той же финансовой операции не допускается.</w:t>
      </w:r>
    </w:p>
    <w:p w14:paraId="27E2FE68" w14:textId="3C69ABE6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представляется специальный формуляр в виде электронного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документа, который подписывается (заверяется) электронной цифровой подписью ответственного должностного лица, принявшего решение о направлении специального формуляра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или лица, ответственного за передачу специальных формуляров в виде электронных документов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46B46C" w14:textId="3468BB06" w:rsidR="006E632C" w:rsidRPr="00E46AC0" w:rsidRDefault="002405FE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sz w:val="24"/>
          <w:szCs w:val="24"/>
        </w:rPr>
        <w:t>10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В случае невозможности передачи специальных формуляров в виде электронных документов 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по техническим причинам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формуляры представляются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на бумажных носителях с сопроводительным письмом. Специальные формуляры заполняются в двух экземплярах.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6881" w14:textId="4F3645D4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</w:t>
      </w:r>
      <w:r w:rsidR="0003680B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представляется первый экземпляр специального формуляра на бумажном носителе, второй экземпляр хранится в течение </w:t>
      </w:r>
      <w:r w:rsidR="008B782A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лет у лица, осуществляющего финансовые операции.</w:t>
      </w:r>
    </w:p>
    <w:p w14:paraId="13A9EB77" w14:textId="607DD58E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этом заполнение полей специального формуляра ведется с помощью технических средств или от руки печатными буквами, без подчисток, помарок и исправлений. </w:t>
      </w:r>
    </w:p>
    <w:p w14:paraId="78BAFC75" w14:textId="2017C357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6E632C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11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6C2B19" w:rsidRPr="00E46AC0">
        <w:rPr>
          <w:rFonts w:ascii="Times New Roman" w:hAnsi="Times New Roman" w:cs="Times New Roman"/>
          <w:sz w:val="24"/>
          <w:szCs w:val="24"/>
        </w:rPr>
        <w:t xml:space="preserve"> обязан соблюдать следующие сроки представления специального формуляра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874189A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осуществления финансовой операции; </w:t>
      </w:r>
    </w:p>
    <w:p w14:paraId="58E0AEC6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неосуществлении финансовой операции - в день принятия решения об отказе в осуществлении финансовой операции (если день принятия решения приходится на нерабочий день - не позднее рабочего дня, следующего за днем принятия такого решения); </w:t>
      </w:r>
    </w:p>
    <w:p w14:paraId="3E9DD22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отказе от исполнения договора на осуществление финансовых операций в письменной форме или отказе в заключении такого договора - не позднее рабочего дня, следующего за днем принятия таких решений; </w:t>
      </w:r>
    </w:p>
    <w:p w14:paraId="4794BF92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поступлении средств по международным расчетам - не позднее рабочего дня, следующего за днем поступления подтверждающих документов (сведений); </w:t>
      </w:r>
    </w:p>
    <w:p w14:paraId="308618D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замораживании средств или блокировании финансовой операции - в день замораживания или блокирования (если день замораживания или блокирования приходится на нерабочий день - не позднее рабочего дня, следующего за днем замораживания или блокирования); </w:t>
      </w:r>
    </w:p>
    <w:p w14:paraId="23747B14" w14:textId="0C5269C7" w:rsidR="006C2B19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выявлении финансовой операции, подлежащей особому контролю, которую невозможно выявить на стадии ее осуществления, - не позднее рабочего дня, следующего за днем принятия 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налоговым консультантом </w:t>
      </w:r>
      <w:r w:rsidRPr="00E46AC0">
        <w:rPr>
          <w:rFonts w:ascii="Times New Roman" w:hAnsi="Times New Roman" w:cs="Times New Roman"/>
          <w:sz w:val="24"/>
          <w:szCs w:val="24"/>
        </w:rPr>
        <w:t>решения о признании такой финансовой операции подозрительной</w:t>
      </w:r>
      <w:r w:rsidR="003534E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6A268DC" w14:textId="43B3E37C" w:rsidR="00DE2B9B" w:rsidRPr="00E46AC0" w:rsidRDefault="002405FE" w:rsidP="00DE2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260F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12</w:t>
      </w:r>
      <w:r w:rsidR="003260F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DE2B9B" w:rsidRPr="00E46AC0">
        <w:rPr>
          <w:rFonts w:ascii="Times New Roman" w:hAnsi="Times New Roman" w:cs="Times New Roman"/>
          <w:sz w:val="24"/>
          <w:szCs w:val="24"/>
        </w:rPr>
        <w:t xml:space="preserve"> ведет учет и хранение специальных формуляров и квитанций о результатах их обработки.</w:t>
      </w:r>
    </w:p>
    <w:p w14:paraId="5F9D9B68" w14:textId="446B6EB5" w:rsidR="00313705" w:rsidRPr="00E46AC0" w:rsidRDefault="002405FE" w:rsidP="002B7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13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862CE" w:rsidRPr="00E46AC0">
        <w:rPr>
          <w:rFonts w:ascii="Times New Roman" w:hAnsi="Times New Roman" w:cs="Times New Roman"/>
          <w:sz w:val="24"/>
          <w:szCs w:val="24"/>
        </w:rPr>
        <w:t>При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7862CE" w:rsidRPr="00E46AC0">
        <w:rPr>
          <w:rFonts w:ascii="Times New Roman" w:hAnsi="Times New Roman" w:cs="Times New Roman"/>
          <w:sz w:val="24"/>
          <w:szCs w:val="24"/>
        </w:rPr>
        <w:t>ении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7862CE" w:rsidRPr="00E46AC0">
        <w:rPr>
          <w:rFonts w:ascii="Times New Roman" w:hAnsi="Times New Roman" w:cs="Times New Roman"/>
          <w:sz w:val="24"/>
          <w:szCs w:val="24"/>
        </w:rPr>
        <w:t>й</w:t>
      </w:r>
      <w:r w:rsidR="00313705" w:rsidRPr="00E46AC0">
        <w:rPr>
          <w:rFonts w:ascii="Times New Roman" w:hAnsi="Times New Roman" w:cs="Times New Roman"/>
          <w:sz w:val="24"/>
          <w:szCs w:val="24"/>
        </w:rPr>
        <w:t>, подлежащи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особому контролю,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7862C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7862CE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специальных формуляров, </w:t>
      </w:r>
      <w:r w:rsidR="00FD7E54" w:rsidRPr="00E46AC0">
        <w:rPr>
          <w:rFonts w:ascii="Times New Roman" w:hAnsi="Times New Roman" w:cs="Times New Roman"/>
          <w:sz w:val="24"/>
          <w:szCs w:val="24"/>
        </w:rPr>
        <w:t xml:space="preserve">направленных в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FD7E54" w:rsidRPr="00E46AC0">
        <w:rPr>
          <w:rFonts w:ascii="Times New Roman" w:hAnsi="Times New Roman" w:cs="Times New Roman"/>
          <w:sz w:val="24"/>
          <w:szCs w:val="24"/>
        </w:rPr>
        <w:t>, в электронном журнале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учета специальных формуляров с обязательным указанием для каждого специального формуляра:</w:t>
      </w:r>
    </w:p>
    <w:p w14:paraId="3C5FDCAB" w14:textId="0650739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порядкового номера записи в журнале;</w:t>
      </w:r>
    </w:p>
    <w:p w14:paraId="44A15793" w14:textId="5B527B4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номера специального формуляра;</w:t>
      </w:r>
    </w:p>
    <w:p w14:paraId="7CA978DE" w14:textId="6112E88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заполнения специального формуляра;</w:t>
      </w:r>
    </w:p>
    <w:p w14:paraId="0C8ECE05" w14:textId="4E1798DA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отправления специального формуляра;</w:t>
      </w:r>
    </w:p>
    <w:p w14:paraId="5D82428C" w14:textId="5F05A01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участников финансовой операции, указанных на втором и третьем листах специального формуляра (для физических лиц - значения полей 7.6.1, 7.6.2, 7.6.3 и 7.9.6, для организаций - 7.5 и 7.6.1);</w:t>
      </w:r>
    </w:p>
    <w:p w14:paraId="693FDF8E" w14:textId="09D081B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совершения финансовой операции;</w:t>
      </w:r>
    </w:p>
    <w:p w14:paraId="52703D9A" w14:textId="5797C0DF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суммы (цифрами) и валюты финансовой операции;</w:t>
      </w:r>
    </w:p>
    <w:p w14:paraId="36F80FD1" w14:textId="6A2797C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вида финансовой операции (значение поля 3.2);</w:t>
      </w:r>
    </w:p>
    <w:p w14:paraId="65839AB7" w14:textId="0C856B3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условий особого контроля (значение поля 3.10), признаков подозрительности (значения полей 3.11 и 3.12);</w:t>
      </w:r>
    </w:p>
    <w:p w14:paraId="04D35DDD" w14:textId="45AF07D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>специального формуляра (при наличии информации);</w:t>
      </w:r>
    </w:p>
    <w:p w14:paraId="3BC492AB" w14:textId="50469D4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сведений о полученных квитанциях (номер, дата и результат контроля);</w:t>
      </w:r>
    </w:p>
    <w:p w14:paraId="7F3B8A7A" w14:textId="247450F0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и номера заменяющего и (или) замененного специального формуляра.</w:t>
      </w:r>
    </w:p>
    <w:p w14:paraId="2A3C5ACA" w14:textId="7D21B996" w:rsidR="00313705" w:rsidRPr="00E46AC0" w:rsidRDefault="002405FE" w:rsidP="00C90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794992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1008D8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полученных квитанций о результатах контроля специальных формуляров в журнале учета специальных формуляров путем указания номера </w:t>
      </w:r>
      <w:r w:rsidR="00313705"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квитанции, даты ее получения и результата контроля в графе </w:t>
      </w:r>
      <w:r w:rsidR="008F316F" w:rsidRPr="00E46AC0">
        <w:rPr>
          <w:rFonts w:ascii="Times New Roman" w:hAnsi="Times New Roman" w:cs="Times New Roman"/>
          <w:sz w:val="24"/>
          <w:szCs w:val="24"/>
        </w:rPr>
        <w:t>«</w:t>
      </w:r>
      <w:r w:rsidR="00313705" w:rsidRPr="00E46AC0">
        <w:rPr>
          <w:rFonts w:ascii="Times New Roman" w:hAnsi="Times New Roman" w:cs="Times New Roman"/>
          <w:sz w:val="24"/>
          <w:szCs w:val="24"/>
        </w:rPr>
        <w:t>Сведения о полученных квитанциях</w:t>
      </w:r>
      <w:r w:rsidR="008F316F" w:rsidRPr="00E46AC0">
        <w:rPr>
          <w:rFonts w:ascii="Times New Roman" w:hAnsi="Times New Roman" w:cs="Times New Roman"/>
          <w:sz w:val="24"/>
          <w:szCs w:val="24"/>
        </w:rPr>
        <w:t xml:space="preserve">» </w:t>
      </w:r>
      <w:r w:rsidR="00313705" w:rsidRPr="00E46AC0">
        <w:rPr>
          <w:rFonts w:ascii="Times New Roman" w:hAnsi="Times New Roman" w:cs="Times New Roman"/>
          <w:sz w:val="24"/>
          <w:szCs w:val="24"/>
        </w:rPr>
        <w:t>записи, соответствующей специальному формуляру, на который получена квитанция. Также в данной графе указываются номер и дата специального формуляра, который направлен взамен в случае, если специальный формуляр в обработку не принят.</w:t>
      </w:r>
    </w:p>
    <w:p w14:paraId="3C2320EB" w14:textId="45024BBC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6C2B19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5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обязан хранить журнал учета специальных формуляров в течение срока хранения специальных формуляров, по которым в него занесены сведения.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 Налоговый консультант 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хранит все представленные в </w:t>
      </w:r>
      <w:r w:rsidR="00CA5542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 специальные формуляры - как принятые в обработку, так и не принятые.</w:t>
      </w:r>
    </w:p>
    <w:p w14:paraId="2AB29F87" w14:textId="4EFF4C69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.1</w:t>
      </w:r>
      <w:r w:rsidR="000F746D" w:rsidRPr="00E46AC0">
        <w:rPr>
          <w:rFonts w:ascii="Times New Roman" w:hAnsi="Times New Roman" w:cs="Times New Roman"/>
          <w:sz w:val="24"/>
          <w:szCs w:val="24"/>
        </w:rPr>
        <w:t>6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Экземпляры специальных формуляров в виде электронного документа хранятся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 не менее 5 лет со дня осуществления финансовых операций.</w:t>
      </w:r>
    </w:p>
    <w:p w14:paraId="3B8C30F9" w14:textId="186622B2" w:rsidR="008E6241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DD14B" w14:textId="416300CA" w:rsidR="00800A77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2175C" w14:textId="4CE6CCF5" w:rsidR="00800A77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1B71C" w14:textId="77777777" w:rsidR="00800A77" w:rsidRPr="00E46AC0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910F" w14:textId="419D4532" w:rsidR="000E2D19" w:rsidRPr="00E46AC0" w:rsidRDefault="008E6241" w:rsidP="00B54FAA">
      <w:pPr>
        <w:widowControl w:val="0"/>
        <w:tabs>
          <w:tab w:val="left" w:pos="567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="000E2D19" w:rsidRPr="00E46AC0">
        <w:rPr>
          <w:rFonts w:ascii="Times New Roman" w:hAnsi="Times New Roman" w:cs="Times New Roman"/>
          <w:bCs/>
          <w:iCs/>
          <w:sz w:val="24"/>
          <w:szCs w:val="24"/>
        </w:rPr>
        <w:t>ПОРЯДОК ПРИМЕНЕНИЯ МЕР, СВЯЗАННЫХ С ЗАМОРАЖИВАНИЕМ СРЕДСТВ И (ИЛИ) БЛОКИРОВАНИЕМ ФИНАНСОВЫХ ОПЕРАЦИЙ</w:t>
      </w:r>
    </w:p>
    <w:p w14:paraId="4248BC4C" w14:textId="6AFE8766" w:rsidR="008E6241" w:rsidRPr="00E46AC0" w:rsidRDefault="008E6241" w:rsidP="009F35A7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5.1. </w:t>
      </w:r>
      <w:r w:rsidRPr="00E46AC0">
        <w:rPr>
          <w:rFonts w:ascii="Times New Roman" w:hAnsi="Times New Roman" w:cs="Times New Roman"/>
          <w:bCs/>
          <w:sz w:val="24"/>
          <w:szCs w:val="24"/>
        </w:rPr>
        <w:t>Основанием для применения налоговым консультантами мер, связанных с замораживанием средств и (или) блокированием финансовых операций, является включение физического лица, в том числе индивидуального предпринимателя, организации либо её бенефициарного владельца – физического лица, в определяемый в установленном порядке перечень организаций и физических лиц, причастных к террористической деятельности.</w:t>
      </w:r>
    </w:p>
    <w:p w14:paraId="6C27B42A" w14:textId="1EAD59B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5.2. </w:t>
      </w:r>
      <w:r w:rsidR="009F35A7"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Pr="00E46AC0">
        <w:rPr>
          <w:rFonts w:ascii="Times New Roman" w:hAnsi="Times New Roman" w:cs="Times New Roman"/>
          <w:sz w:val="24"/>
          <w:szCs w:val="24"/>
        </w:rPr>
        <w:t>провод</w:t>
      </w:r>
      <w:r w:rsidR="009F35A7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 xml:space="preserve">т проверку на предмет включения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37A38C" w14:textId="59D3B74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идентификации</w:t>
      </w:r>
      <w:r w:rsidR="009F35A7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верификации и обновления (актуализации) данных о клиентах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38A081A" w14:textId="4D294E18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реже 1 раза в 3 месяца (проверяет наличие среди своих клиентов организаций, физических лиц, в том числе индивидуальных предпринимателей, включенных в </w:t>
      </w:r>
      <w:r w:rsidR="00B54FAA" w:rsidRPr="00E46AC0">
        <w:rPr>
          <w:rFonts w:ascii="Times New Roman" w:hAnsi="Times New Roman" w:cs="Times New Roman"/>
          <w:sz w:val="24"/>
          <w:szCs w:val="24"/>
        </w:rPr>
        <w:t>данный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еречень, а также организаций, бенефициарными владельцами которых являются физические лица, включенные в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E46AC0">
        <w:rPr>
          <w:rFonts w:ascii="Times New Roman" w:hAnsi="Times New Roman" w:cs="Times New Roman"/>
          <w:sz w:val="24"/>
          <w:szCs w:val="24"/>
        </w:rPr>
        <w:t>);</w:t>
      </w:r>
    </w:p>
    <w:p w14:paraId="7165A9E7" w14:textId="28F7718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доведении новой редакции </w:t>
      </w:r>
      <w:r w:rsidR="00B54FAA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еречня.</w:t>
      </w:r>
    </w:p>
    <w:p w14:paraId="643408AA" w14:textId="27B26DBE" w:rsidR="008E6241" w:rsidRPr="00E46AC0" w:rsidRDefault="00CC58FB" w:rsidP="00735B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5.3. 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Проверка сведений о клиентах и их бенефициарных владельцах в целях отнесения их лицам, включенным 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E6241" w:rsidRPr="00E46AC0">
        <w:rPr>
          <w:rFonts w:ascii="Times New Roman" w:hAnsi="Times New Roman" w:cs="Times New Roman"/>
          <w:sz w:val="24"/>
          <w:szCs w:val="24"/>
        </w:rPr>
        <w:t>, может производиться следующими способами:</w:t>
      </w:r>
    </w:p>
    <w:p w14:paraId="3B3D4470" w14:textId="2A12BF21" w:rsidR="008E6241" w:rsidRPr="00E46AC0" w:rsidRDefault="00AC7D3A" w:rsidP="00800A77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проведение верификации клиентов и обновления (актуализации) данных о них по мере представления клиентами документов и (или) сведений;</w:t>
      </w:r>
    </w:p>
    <w:p w14:paraId="38775EFF" w14:textId="77777777" w:rsidR="008E6241" w:rsidRPr="00E46AC0" w:rsidRDefault="008E6241" w:rsidP="00735BA6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проверка по общедоступным информационным ресурсам и коммерческим базам данных.</w:t>
      </w:r>
    </w:p>
    <w:p w14:paraId="2536E584" w14:textId="14DFB06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 xml:space="preserve">5.4. </w:t>
      </w:r>
      <w:r w:rsidR="00B22EC5" w:rsidRPr="009F6C08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9F6C08" w:rsidRPr="009F6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5A7" w:rsidRPr="009F6C08">
        <w:rPr>
          <w:rFonts w:ascii="Times New Roman" w:hAnsi="Times New Roman" w:cs="Times New Roman"/>
          <w:sz w:val="24"/>
          <w:szCs w:val="24"/>
        </w:rPr>
        <w:t xml:space="preserve">блокирует </w:t>
      </w:r>
      <w:r w:rsidRPr="009F6C08">
        <w:rPr>
          <w:rFonts w:ascii="Times New Roman" w:hAnsi="Times New Roman" w:cs="Times New Roman"/>
          <w:sz w:val="24"/>
          <w:szCs w:val="24"/>
        </w:rPr>
        <w:t xml:space="preserve">финансовую операцию, если в процессе </w:t>
      </w:r>
      <w:r w:rsidR="0072610A" w:rsidRPr="009F6C08">
        <w:rPr>
          <w:rFonts w:ascii="Times New Roman" w:hAnsi="Times New Roman" w:cs="Times New Roman"/>
          <w:sz w:val="24"/>
          <w:szCs w:val="24"/>
        </w:rPr>
        <w:t>верификации и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обновления (актуализации) данных о клиенте</w:t>
      </w:r>
      <w:r w:rsidRPr="00E46AC0">
        <w:rPr>
          <w:rFonts w:ascii="Times New Roman" w:hAnsi="Times New Roman" w:cs="Times New Roman"/>
          <w:sz w:val="24"/>
          <w:szCs w:val="24"/>
        </w:rPr>
        <w:t xml:space="preserve"> установлено, что ее участником либо выгодоприобретателем по ней являются организация, физическое лицо, в том числе индивидуальный предприниматель, включенные в </w:t>
      </w:r>
      <w:r w:rsidR="00735BA6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 xml:space="preserve">, либо организация, бенефициарным владельцем которой является физическое лицо, включенное в </w:t>
      </w:r>
      <w:r w:rsidR="00735BA6" w:rsidRPr="00E46AC0">
        <w:rPr>
          <w:rFonts w:ascii="Times New Roman" w:hAnsi="Times New Roman" w:cs="Times New Roman"/>
          <w:sz w:val="24"/>
          <w:szCs w:val="24"/>
        </w:rPr>
        <w:t>вышеуказанный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еречень.</w:t>
      </w:r>
    </w:p>
    <w:p w14:paraId="7D27D8C3" w14:textId="7E716728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5.5. Налоговые консультанты незамедлительно, но не позднее </w:t>
      </w:r>
      <w:r w:rsidR="004E36EE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 рабочего дня со дня доведения им до сведения перечня организаций и физических лиц, причастных к террористической деятельности, выявляют средства, принадлежащие лицам, включенным в данный </w:t>
      </w:r>
      <w:r w:rsidR="004E36EE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еречень, и замораживают эти средства.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Замораживанию подлежат все денежные средства (электронные деньги) вне зависимости от их суммы, связанные с оплатой услуг по налоговому консультированию.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1549B" w14:textId="53BC0129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5.6.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При получении постановления органа финансового мониторинга о замораживании средств и (или) блокировании финансовых операций, вынесенного им в случае непринятия налоговым консультантом соответствующих мер по замораживанию средств и (или) блокированию финансовой операции, данное постановление исполняется безотлагательно.</w:t>
      </w:r>
    </w:p>
    <w:p w14:paraId="01A92304" w14:textId="7C888179" w:rsidR="00403B05" w:rsidRPr="00E46AC0" w:rsidRDefault="00403B05" w:rsidP="00403B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Замороженные налогов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консультант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хранятся на расчетном счете </w:t>
      </w:r>
      <w:r>
        <w:rPr>
          <w:rFonts w:ascii="Times New Roman" w:hAnsi="Times New Roman" w:cs="Times New Roman"/>
          <w:sz w:val="24"/>
          <w:szCs w:val="24"/>
        </w:rPr>
        <w:t>налогового консультанта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5347BC69" w14:textId="25374D5B" w:rsidR="008E6241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5.8.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По каждому факту замораживания средств и (или) блокирования финансовой операции, в том числе на основании постановления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="008E6241" w:rsidRPr="00E46AC0">
        <w:rPr>
          <w:rFonts w:ascii="Times New Roman" w:hAnsi="Times New Roman" w:cs="Times New Roman"/>
          <w:sz w:val="24"/>
          <w:szCs w:val="24"/>
        </w:rPr>
        <w:lastRenderedPageBreak/>
        <w:t>информирует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путем направления специального формуляра не позднее рабочего дня, следующего за днем применения мер, связанных с замораживанием средств и (или) блокированием финансовых операций.</w:t>
      </w:r>
    </w:p>
    <w:p w14:paraId="12290BF5" w14:textId="41EFF9A0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5.9.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При блокировании финансовой операции налоговый консультант информирует об этом клиента незамедлительно. При замораживании средств налоговый консультант информирует об этом собственника или владельца средств при их обращении к налоговому консультанту.</w:t>
      </w:r>
    </w:p>
    <w:p w14:paraId="0213FCE3" w14:textId="688427F8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</w:t>
      </w:r>
      <w:r w:rsidR="00CC58FB" w:rsidRPr="00E46AC0">
        <w:rPr>
          <w:rFonts w:ascii="Times New Roman" w:hAnsi="Times New Roman" w:cs="Times New Roman"/>
          <w:sz w:val="24"/>
          <w:szCs w:val="24"/>
        </w:rPr>
        <w:t>10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Информирование собственника или владельца средств, участника финансовой операции о направлении специального формуляра в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3EDA0B26" w14:textId="6910FA22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Период замораживания средств является бессрочным - до момента размораживания.</w:t>
      </w:r>
    </w:p>
    <w:p w14:paraId="6A6603B7" w14:textId="0D03246D" w:rsidR="009F35A7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9F35A7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Налоговые консультанты незамедлительно размораживают средства или разблокируют финансовые операции в случаях:</w:t>
      </w:r>
    </w:p>
    <w:p w14:paraId="63C77222" w14:textId="5577BFA0" w:rsidR="009F35A7" w:rsidRPr="00E46AC0" w:rsidRDefault="009F35A7" w:rsidP="00AE3403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если 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организация, физическое лицо, в том числе индивидуальный предприниматель, либо физическое лицо, которое являлось бенефициарным владельцем организации, средства которых были заморожены или финансовые операции которых были заблокированы,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исключено из </w:t>
      </w:r>
      <w:r w:rsidR="00AE3403" w:rsidRPr="00E46AC0">
        <w:rPr>
          <w:rFonts w:ascii="Times New Roman" w:hAnsi="Times New Roman" w:cs="Times New Roman"/>
          <w:bCs/>
          <w:sz w:val="24"/>
          <w:szCs w:val="24"/>
        </w:rPr>
        <w:t>перечня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5725B97" w14:textId="630AA0A3" w:rsidR="009F35A7" w:rsidRPr="00E46AC0" w:rsidRDefault="009F35A7" w:rsidP="00AE3403">
      <w:pPr>
        <w:pStyle w:val="a4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получения в виде электронного документа или на бумажном носителе извещения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о размораживании средств и (или) разблокировании финансовых операций, если 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либо иным компетентным органом с участием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установлена непричастность лица к террористической деятельности или распространению оружия массового поражения.</w:t>
      </w:r>
    </w:p>
    <w:p w14:paraId="4DEA7F8E" w14:textId="46502871" w:rsidR="008E6241" w:rsidRPr="00E46AC0" w:rsidRDefault="00CC58FB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Информирование клиента о размораживании средств и (или) разблокировании финансовой операции осуществляется налоговым консультантом в письменном виде не позднее рабочего дня, следующего за днем доведения до его сведения перечня организаций и физических лиц, причастных к террористической деятельности, или получения соответствующего извещения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14D52635" w14:textId="77777777" w:rsidR="008E6241" w:rsidRPr="00E46AC0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D4D0" w14:textId="68830206" w:rsidR="00A92FD2" w:rsidRPr="00E46AC0" w:rsidRDefault="002405FE" w:rsidP="00AE3403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81682C" w:rsidRPr="00E46AC0">
        <w:rPr>
          <w:rFonts w:ascii="Times New Roman" w:hAnsi="Times New Roman" w:cs="Times New Roman"/>
          <w:sz w:val="24"/>
          <w:szCs w:val="24"/>
        </w:rPr>
        <w:t xml:space="preserve">. ПОРЯДОК ХРАНЕНИЯ И </w:t>
      </w:r>
      <w:r w:rsidR="007B380A" w:rsidRPr="00E46AC0">
        <w:rPr>
          <w:rFonts w:ascii="Times New Roman" w:hAnsi="Times New Roman" w:cs="Times New Roman"/>
          <w:sz w:val="24"/>
          <w:szCs w:val="24"/>
        </w:rPr>
        <w:t>ОБЕСПЕЧЕНИ</w:t>
      </w:r>
      <w:r w:rsidR="008414CC" w:rsidRPr="00E46AC0">
        <w:rPr>
          <w:rFonts w:ascii="Times New Roman" w:hAnsi="Times New Roman" w:cs="Times New Roman"/>
          <w:sz w:val="24"/>
          <w:szCs w:val="24"/>
        </w:rPr>
        <w:t>Е</w:t>
      </w:r>
      <w:r w:rsidR="007B38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1682C" w:rsidRPr="00E46AC0">
        <w:rPr>
          <w:rFonts w:ascii="Times New Roman" w:hAnsi="Times New Roman" w:cs="Times New Roman"/>
          <w:sz w:val="24"/>
          <w:szCs w:val="24"/>
        </w:rPr>
        <w:t>КОНФИДЕНЦИАЛЬНОСТИ ИНФОРМАЦИИ</w:t>
      </w:r>
    </w:p>
    <w:p w14:paraId="5C973C22" w14:textId="7D51303A" w:rsidR="00EF320E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>.1.</w:t>
      </w:r>
      <w:r w:rsidR="0053542F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3542F" w:rsidRPr="00E46AC0">
        <w:rPr>
          <w:rFonts w:ascii="Times New Roman" w:hAnsi="Times New Roman" w:cs="Times New Roman"/>
          <w:sz w:val="24"/>
          <w:szCs w:val="24"/>
        </w:rPr>
        <w:t>Организация системы внутреннего контроля налоговых консультантов должна обеспечивать конфиденциальность информации о финансовых операциях, клиентах, полученной при осуществлении внутреннего контроля, а также о мерах, принимаемых налоговыми консультантами в целях предотвращения и выявления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если иное не установлено Законом №165-З.</w:t>
      </w:r>
    </w:p>
    <w:p w14:paraId="5344F1CD" w14:textId="67090BAD" w:rsidR="00A92FD2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2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Сведения и документы (их копии, или изображения)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>полученные в результате идентификации клиентов, их представителей</w:t>
      </w:r>
      <w:r w:rsidR="00C903F5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а также полученные и составленные при применении расширенных мер внутреннего контроля, хранятся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после прекращения действия договоров на осуществление финансовых операций в письменной форме, в случае отсутствия таких договоров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операций, а сведения о финансовых операциях клиентов, документы, которые были основанием для осуществления финансовых операций, сведения об иных участниках финансовой операции, документы (их копии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</w:t>
      </w:r>
      <w:r w:rsidR="00055199" w:rsidRPr="00E46AC0">
        <w:rPr>
          <w:rFonts w:ascii="Times New Roman" w:hAnsi="Times New Roman" w:cs="Times New Roman"/>
          <w:sz w:val="24"/>
          <w:szCs w:val="24"/>
        </w:rPr>
        <w:t>ли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), полученные и составленные при проведении внутреннего контроля, электронные копии специальных формуляров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операций. </w:t>
      </w:r>
    </w:p>
    <w:p w14:paraId="601C0855" w14:textId="753E0314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0C00B7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="000C00B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EF320E" w:rsidRPr="00E46AC0">
        <w:rPr>
          <w:rFonts w:ascii="Times New Roman" w:hAnsi="Times New Roman" w:cs="Times New Roman"/>
          <w:sz w:val="24"/>
          <w:szCs w:val="24"/>
        </w:rPr>
        <w:t>Хранение сведений и документов (их копий или изображений), указанных в настоящем разделе Правил, должно обеспечиваться налоговыми консультантами по месту их нахождения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E787DBF" w14:textId="14AE0BD6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.4.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документы (их копии или изображения), указанные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 настоящем разделе Правил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, хранятся 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папках, отдельных от иной документации налогового консультанта,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сейфе или ином месте, исключающем доступ посторонних лиц, на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бумажном и (или) электронном носителях 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формате, обеспечивающем их своевременное воспроизведение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представление уполномоченному государственному органу, </w:t>
      </w:r>
      <w:r w:rsidR="00661289" w:rsidRPr="00E46AC0">
        <w:rPr>
          <w:rFonts w:ascii="Times New Roman" w:hAnsi="Times New Roman" w:cs="Times New Roman"/>
          <w:sz w:val="24"/>
          <w:szCs w:val="24"/>
        </w:rPr>
        <w:t>органу финансового мониторинга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случаях, установленных законодательством.</w:t>
      </w:r>
    </w:p>
    <w:p w14:paraId="5F7CCC32" w14:textId="28EF23BE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.5.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Доступ к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вышеуказанным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сведениям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документам (их копиям или изображениям)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предоставляется работникам, осуществляющим регистрацию финансовых операций, подлежащих особому контролю, представление, учет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хранение экземпляров специальных формуляров в виде электронного документа и иных сведений и документов (их копий или изображений), полученных </w:t>
      </w:r>
      <w:r w:rsidR="00EF320E" w:rsidRPr="00E46AC0">
        <w:rPr>
          <w:rFonts w:ascii="Times New Roman" w:hAnsi="Times New Roman" w:cs="Times New Roman"/>
          <w:sz w:val="24"/>
          <w:szCs w:val="24"/>
        </w:rPr>
        <w:lastRenderedPageBreak/>
        <w:t>и составленных при проведении внутреннего контроля, и ответственному лицу.</w:t>
      </w:r>
    </w:p>
    <w:p w14:paraId="4FE4F905" w14:textId="1195E79B" w:rsidR="006B127A" w:rsidRPr="00E46AC0" w:rsidRDefault="006B127A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EA51" w14:textId="415CFA9A" w:rsidR="003136F8" w:rsidRPr="00E46AC0" w:rsidRDefault="002405FE" w:rsidP="0066128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 ПОРЯДОК ОСУЩЕСТВЛЕНИЯ МОНИТОРИНГА ФИНАНСОВЫХ ОПЕРАЦИЙ КЛИЕНТОВ</w:t>
      </w:r>
    </w:p>
    <w:p w14:paraId="5A66A78D" w14:textId="3AA66D88" w:rsidR="003136F8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.1. Мониторинг и контроль финансовых операций клиентов</w:t>
      </w:r>
      <w:r w:rsidR="009F6C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36F8" w:rsidRPr="00E46AC0">
        <w:rPr>
          <w:rFonts w:ascii="Times New Roman" w:hAnsi="Times New Roman" w:cs="Times New Roman"/>
          <w:sz w:val="24"/>
          <w:szCs w:val="24"/>
        </w:rPr>
        <w:t>обеспечивается налоговыми консультантами на всех стадиях осуществления финансовых операций и включает:</w:t>
      </w:r>
    </w:p>
    <w:p w14:paraId="2F36BF9D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предварительный мониторинг и контроль, осуществляемый путем сбора необходимых документов (сведений) и фиксирования соответствующей информации для формирования представления о клиенте;</w:t>
      </w:r>
    </w:p>
    <w:p w14:paraId="6261B962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текущий мониторинг и контроль, осуществляемый посредством мониторинга и контроля финансовых операций, осуществляемых клиентом, с учетом документов (сведений), имеющихся у налогового консультанта после предварительного мониторинга и контроля, с целью выявления финансовых операций, подлежащих особому контролю;</w:t>
      </w:r>
    </w:p>
    <w:p w14:paraId="5A11CC27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последующий мониторинг и контроль, осуществляемый путем анализа осуществленных за предыдущий период финансовых операций клиента с целью выявления подозрительных финансовых операций, не определенных при текущем мониторинге и контроле в качестве финансовых операций, подлежащих особому контролю.</w:t>
      </w:r>
    </w:p>
    <w:p w14:paraId="531957B0" w14:textId="4FEA79DE" w:rsidR="00661289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661289" w:rsidRPr="00E46AC0">
        <w:rPr>
          <w:rFonts w:ascii="Times New Roman" w:hAnsi="Times New Roman" w:cs="Times New Roman"/>
          <w:sz w:val="24"/>
          <w:szCs w:val="24"/>
        </w:rPr>
        <w:t>В зависимости от степени риска работы с клиентом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правила внутреннего контроля налогового консультанта должны предусматривать порядок и периодичность осуществления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мониторинга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финансовых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операций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клиентов, их представителей.</w:t>
      </w:r>
    </w:p>
    <w:p w14:paraId="12BBD3B8" w14:textId="29C16EA0" w:rsidR="00CF32B5" w:rsidRPr="00E46AC0" w:rsidRDefault="002405FE" w:rsidP="000B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.3. Мониторинг финансовых операций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 осуществляется с соблюдением порядка работы с информацией об этих лицах, установленного Правилами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и законодательством Республики Беларусь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AB602C0" w14:textId="2B7FE89F" w:rsidR="00CF32B5" w:rsidRPr="00E46AC0" w:rsidRDefault="000B3A3C" w:rsidP="00CF32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обязан проводить мониторинг финансовых операций на предмет включения их участников в Список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лиц, а также организаций, бенефициарными владельцами которых являются указанные лица (далее – Список). </w:t>
      </w:r>
    </w:p>
    <w:p w14:paraId="55455C40" w14:textId="77777777" w:rsidR="001B3277" w:rsidRDefault="001B3277" w:rsidP="00CF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7.5. </w:t>
      </w:r>
      <w:r w:rsidRPr="00E46AC0">
        <w:rPr>
          <w:rFonts w:ascii="Times New Roman" w:hAnsi="Times New Roman" w:cs="Times New Roman"/>
          <w:bCs/>
          <w:sz w:val="24"/>
          <w:szCs w:val="24"/>
        </w:rPr>
        <w:t>Актуальная версия Списка размещается на сайте Комитета государственного контроля Республики Беларусь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сети Интернет</w:t>
      </w:r>
      <w:r w:rsidRPr="00E46A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FA8832" w14:textId="1B7AE8E5" w:rsidR="00CF32B5" w:rsidRPr="00E46AC0" w:rsidRDefault="000B3A3C" w:rsidP="00CF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Pr="00E46AC0">
        <w:rPr>
          <w:rFonts w:ascii="Times New Roman" w:hAnsi="Times New Roman" w:cs="Times New Roman"/>
          <w:bCs/>
          <w:sz w:val="24"/>
          <w:szCs w:val="24"/>
        </w:rPr>
        <w:t>6.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Проверка сведений о клиентах и их бенефициарных владельцах в целях отнесения их лицам, включенным в Список, может производиться следующими способами:</w:t>
      </w:r>
    </w:p>
    <w:p w14:paraId="3C47A82D" w14:textId="77777777" w:rsidR="00CF32B5" w:rsidRPr="00E46AC0" w:rsidRDefault="00CF32B5" w:rsidP="00E054A4">
      <w:pPr>
        <w:pStyle w:val="a4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процедуры идентификации и верификации клиента, а также обновления (актуализации) данных о нем, включая анкетирование и устный опрос;</w:t>
      </w:r>
    </w:p>
    <w:p w14:paraId="2C893076" w14:textId="15720821" w:rsidR="00661289" w:rsidRPr="00E46AC0" w:rsidRDefault="00CF32B5" w:rsidP="00E054A4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проверка по открытым источникам (официальные сайты в глобальной компьютерной сети Интернет) и коммерческим базам данных</w:t>
      </w:r>
      <w:r w:rsidR="00661289" w:rsidRPr="00E46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>а также иные источники информации, доступные организациям на законных основаниях)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02C8E30" w14:textId="77777777" w:rsidR="00CF32B5" w:rsidRPr="00E46AC0" w:rsidRDefault="00CF32B5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7EA4A" w14:textId="68D00B84" w:rsidR="006B127A" w:rsidRPr="00E46AC0" w:rsidRDefault="002405FE" w:rsidP="00D40F12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B127A" w:rsidRPr="00E46AC0">
        <w:rPr>
          <w:rFonts w:ascii="Times New Roman" w:hAnsi="Times New Roman" w:cs="Times New Roman"/>
          <w:sz w:val="24"/>
          <w:szCs w:val="24"/>
        </w:rPr>
        <w:t>ПРОВЕДЕНИ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Я </w:t>
      </w:r>
      <w:r w:rsidR="006B127A" w:rsidRPr="00E46AC0">
        <w:rPr>
          <w:rFonts w:ascii="Times New Roman" w:hAnsi="Times New Roman" w:cs="Times New Roman"/>
          <w:sz w:val="24"/>
          <w:szCs w:val="24"/>
        </w:rPr>
        <w:t>ОЦЕНКИ РИСКОВ, СВЯЗАННЫХ С ОД/ФТ</w:t>
      </w:r>
    </w:p>
    <w:p w14:paraId="0E8B22D0" w14:textId="30116C9E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.1. Налоговые консультанты проводят оценку рисков, связанных с ОД/ФТ, по мере необходимости, но не реже </w:t>
      </w:r>
      <w:r w:rsidR="00D40F12" w:rsidRPr="00E46AC0">
        <w:rPr>
          <w:rFonts w:ascii="Times New Roman" w:hAnsi="Times New Roman" w:cs="Times New Roman"/>
          <w:sz w:val="24"/>
          <w:szCs w:val="24"/>
        </w:rPr>
        <w:t>1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 раза в год, Однако при внедрении новых услуг, изменении существенных условий или способов оказания услуг, внедрении новых технологий для осуществления финансовых операций оценка рисков, связанных с ОД/ФТ, проводится до внедрения таких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0AC34C99" w14:textId="5624EA66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.2. Основной целью оценки рисков, связанных с ОД/ФТ, является определение приоритетных направлений действий по ограничению (снижению) рисков, связанных с ОД/ФТ.</w:t>
      </w:r>
    </w:p>
    <w:p w14:paraId="015E448E" w14:textId="08647501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.3. Оценка рисков, связанных с ОД/ФТ, проводится на основании программы, которая разрабатывается налоговыми консультантами самостоятельно.</w:t>
      </w:r>
    </w:p>
    <w:p w14:paraId="1878AD31" w14:textId="2B028235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.4. Программа проведения оценки рисков, связанных с ОД/ФТ, должна включать следующие </w:t>
      </w:r>
      <w:r w:rsidR="006B127A" w:rsidRPr="00E46AC0">
        <w:rPr>
          <w:rFonts w:ascii="Times New Roman" w:hAnsi="Times New Roman" w:cs="Times New Roman"/>
          <w:sz w:val="24"/>
          <w:szCs w:val="24"/>
        </w:rPr>
        <w:lastRenderedPageBreak/>
        <w:t>разделы:</w:t>
      </w:r>
    </w:p>
    <w:p w14:paraId="6898EDB7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методика проведения оценки рисков, связанных с ОД/ФТ;</w:t>
      </w:r>
    </w:p>
    <w:p w14:paraId="4DE484A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оснований, процедур, результатов оценки рисков, связанных с ОД/ФТ;</w:t>
      </w:r>
    </w:p>
    <w:p w14:paraId="52C28DF4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фиксирования результатов оценки рисков, связанных с ОД/ФТ;</w:t>
      </w:r>
    </w:p>
    <w:p w14:paraId="0CCCB0D2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перечень мер, направленных на ограничение (снижение) выявленных рисков, связанных с ОД/ФТ.</w:t>
      </w:r>
    </w:p>
    <w:p w14:paraId="23A82056" w14:textId="04BF1D3D" w:rsidR="006B127A" w:rsidRPr="00E46AC0" w:rsidRDefault="002405FE" w:rsidP="006B12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.5. Методика проведения оценки рисков, связанных с ОД/ФТ, должна включать четыре основных этапа:</w:t>
      </w:r>
    </w:p>
    <w:p w14:paraId="03ED57FD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сбор информации, целью которого является обобщение всей доступной информации, необходимой для дальнейшей обработки и формирования представлений о наличии рисков, связанных с ОД/ФТ;</w:t>
      </w:r>
    </w:p>
    <w:p w14:paraId="43554918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анализ информации, целью которого является сопоставление количественных и качественных данных, установление причинно-следственных связей между событиями и фактами для выявления рисков, связанных с ОД/ФТ;</w:t>
      </w:r>
    </w:p>
    <w:p w14:paraId="39E202C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определение рисков, связанных с ОД/ФТ, целью которого является выявление и выделение рисков, связанных с ОД/ФТ, а также понимание взаимосвязей таких рисков;</w:t>
      </w:r>
    </w:p>
    <w:p w14:paraId="2E922739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оценку рисков, связанных с ОД/ФТ, целью которой является формирование представления о степени выявленных рисков, связанных с ОД/ФТ.</w:t>
      </w:r>
    </w:p>
    <w:p w14:paraId="5E7AA49D" w14:textId="77777777" w:rsidR="004D5350" w:rsidRPr="00E46AC0" w:rsidRDefault="004D5350" w:rsidP="00535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209F7E0" w14:textId="77777777" w:rsidR="004D305C" w:rsidRPr="00E46AC0" w:rsidRDefault="004D30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37701DF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" w:name="_Hlk65057811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>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378FBC60" w14:textId="395E4961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внутреннего контроля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90687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4882" w14:textId="77777777" w:rsidR="00276433" w:rsidRPr="00E46AC0" w:rsidRDefault="009B53EB" w:rsidP="004F7837">
      <w:pPr>
        <w:pStyle w:val="2"/>
        <w:rPr>
          <w:b w:val="0"/>
          <w:szCs w:val="24"/>
          <w:lang w:val="ru-RU"/>
        </w:rPr>
      </w:pPr>
      <w:bookmarkStart w:id="5" w:name="Par130"/>
      <w:bookmarkEnd w:id="5"/>
      <w:r w:rsidRPr="00E46AC0">
        <w:rPr>
          <w:b w:val="0"/>
          <w:szCs w:val="24"/>
          <w:lang w:val="ru-RU"/>
        </w:rPr>
        <w:t>АНКЕТА ДЛЯ ЮРИДИЧЕСКОГО ЛИЦА</w:t>
      </w:r>
    </w:p>
    <w:p w14:paraId="48664B8A" w14:textId="77777777" w:rsidR="00276433" w:rsidRPr="00E46AC0" w:rsidRDefault="00276433" w:rsidP="004F78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76CBC56" w14:textId="77777777" w:rsidR="00B43D79" w:rsidRPr="00E46AC0" w:rsidRDefault="00B43D79" w:rsidP="004F7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1E27E" w14:textId="1DC4D6A5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налоговому консультанту </w:t>
      </w:r>
      <w:r w:rsidRPr="00E46AC0">
        <w:rPr>
          <w:rFonts w:ascii="Times New Roman" w:hAnsi="Times New Roman" w:cs="Times New Roman"/>
          <w:sz w:val="24"/>
          <w:szCs w:val="24"/>
        </w:rPr>
        <w:t>для оказания услуг</w:t>
      </w:r>
      <w:r w:rsidR="00B6155A" w:rsidRPr="009F6C08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B6155A" w:rsidRPr="009F6C08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EDADEE8" w14:textId="77777777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629AC" w14:textId="77777777" w:rsidR="00276433" w:rsidRPr="00E46AC0" w:rsidRDefault="00276433" w:rsidP="003026C1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 и полное наименование организации): </w:t>
      </w:r>
    </w:p>
    <w:p w14:paraId="0A997897" w14:textId="77777777" w:rsidR="00687430" w:rsidRPr="00E46AC0" w:rsidRDefault="00687430" w:rsidP="006874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CF730A1" w14:textId="77777777" w:rsidTr="004A15A8">
        <w:tc>
          <w:tcPr>
            <w:tcW w:w="10206" w:type="dxa"/>
          </w:tcPr>
          <w:p w14:paraId="3CB3E8CF" w14:textId="77777777" w:rsidR="00B43D79" w:rsidRPr="00E46AC0" w:rsidRDefault="00B43D79" w:rsidP="002B7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16B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87B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08E6E8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34C3E54A" w14:textId="77777777" w:rsidTr="004A15A8">
        <w:tc>
          <w:tcPr>
            <w:tcW w:w="10206" w:type="dxa"/>
          </w:tcPr>
          <w:p w14:paraId="1D7BE319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00BFE" w14:textId="77777777" w:rsidR="00B004F9" w:rsidRPr="00E46AC0" w:rsidRDefault="00B004F9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ED62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557A7D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E9169" w14:textId="77777777" w:rsidR="009B53EB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D4CBA" w14:textId="77777777" w:rsidR="009B53EB" w:rsidRPr="00E46AC0" w:rsidRDefault="00DB63FA" w:rsidP="0068743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4653E7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="00B43D7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AD66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735109A" w14:textId="77777777" w:rsidTr="004A15A8">
        <w:tc>
          <w:tcPr>
            <w:tcW w:w="10206" w:type="dxa"/>
          </w:tcPr>
          <w:p w14:paraId="6F9F8EC5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AD9A9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660CE995" w14:textId="77777777" w:rsidR="009B53EB" w:rsidRPr="00E46AC0" w:rsidRDefault="007F68EC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</w:t>
      </w:r>
      <w:r w:rsidR="004A15A8" w:rsidRPr="00E46AC0">
        <w:rPr>
          <w:szCs w:val="24"/>
        </w:rPr>
        <w:t xml:space="preserve"> </w:t>
      </w:r>
      <w:r w:rsidR="00276433" w:rsidRPr="00E46AC0">
        <w:rPr>
          <w:szCs w:val="24"/>
        </w:rPr>
        <w:t>Сведения о последней регистрации изменений в устав организации</w:t>
      </w:r>
      <w:r w:rsidR="00DB63FA" w:rsidRPr="00E46AC0">
        <w:rPr>
          <w:szCs w:val="24"/>
          <w:vertAlign w:val="superscript"/>
        </w:rPr>
        <w:sym w:font="Symbol" w:char="F02A"/>
      </w:r>
      <w:r w:rsidR="009B53EB" w:rsidRPr="00E46AC0">
        <w:rPr>
          <w:szCs w:val="24"/>
        </w:rPr>
        <w:t>:</w:t>
      </w:r>
    </w:p>
    <w:p w14:paraId="1869D405" w14:textId="77777777" w:rsidR="009B53EB" w:rsidRPr="00E46AC0" w:rsidRDefault="00DB63FA" w:rsidP="004F7837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="00276433" w:rsidRPr="00E46AC0">
        <w:rPr>
          <w:rFonts w:eastAsia="Calibri"/>
          <w:szCs w:val="24"/>
          <w:u w:val="single"/>
          <w:lang w:eastAsia="en-US"/>
        </w:rPr>
        <w:t>для резидента</w:t>
      </w:r>
      <w:r w:rsidR="009B53EB" w:rsidRPr="00E46AC0">
        <w:rPr>
          <w:rFonts w:eastAsia="Calibri"/>
          <w:szCs w:val="24"/>
          <w:u w:val="single"/>
          <w:lang w:eastAsia="en-US"/>
        </w:rPr>
        <w:t xml:space="preserve"> Республики Беларусь</w:t>
      </w:r>
      <w:r w:rsidR="009B53EB" w:rsidRPr="00E46AC0">
        <w:rPr>
          <w:rFonts w:eastAsia="Calibri"/>
          <w:szCs w:val="24"/>
          <w:lang w:eastAsia="en-US"/>
        </w:rPr>
        <w:t>:</w:t>
      </w:r>
      <w:r w:rsidR="00276433" w:rsidRPr="00E46AC0">
        <w:rPr>
          <w:rFonts w:eastAsia="Calibri"/>
          <w:szCs w:val="24"/>
          <w:lang w:eastAsia="en-US"/>
        </w:rPr>
        <w:t xml:space="preserve"> наименование регистрирующего органа, регистрационный номер и дата государственной регистрации </w:t>
      </w:r>
      <w:r w:rsidR="009B53EB" w:rsidRPr="00E46AC0">
        <w:rPr>
          <w:rFonts w:eastAsia="Calibri"/>
          <w:szCs w:val="24"/>
          <w:lang w:eastAsia="en-US"/>
        </w:rPr>
        <w:t>изменений в устав организации</w:t>
      </w:r>
      <w:r w:rsidR="00276433" w:rsidRPr="00E46AC0">
        <w:rPr>
          <w:rFonts w:eastAsia="Calibri"/>
          <w:szCs w:val="24"/>
          <w:lang w:eastAsia="en-US"/>
        </w:rPr>
        <w:t xml:space="preserve">; </w:t>
      </w:r>
    </w:p>
    <w:p w14:paraId="2EF783F5" w14:textId="77777777" w:rsidR="00276433" w:rsidRPr="00E46AC0" w:rsidRDefault="00276433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="004A15A8" w:rsidRPr="00E46AC0">
        <w:rPr>
          <w:rFonts w:eastAsia="Calibri"/>
          <w:szCs w:val="24"/>
          <w:lang w:eastAsia="en-US"/>
        </w:rPr>
        <w:t>:</w:t>
      </w:r>
      <w:r w:rsidRPr="00E46AC0">
        <w:rPr>
          <w:rFonts w:eastAsia="Calibri"/>
          <w:szCs w:val="24"/>
          <w:lang w:eastAsia="en-US"/>
        </w:rPr>
        <w:t xml:space="preserve"> </w:t>
      </w:r>
      <w:r w:rsidR="009B53EB" w:rsidRPr="00E46AC0">
        <w:rPr>
          <w:rFonts w:eastAsia="Calibri"/>
          <w:szCs w:val="24"/>
          <w:lang w:eastAsia="en-US"/>
        </w:rPr>
        <w:t>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688E140F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1A671A56" w14:textId="77777777" w:rsidTr="004A15A8">
        <w:tc>
          <w:tcPr>
            <w:tcW w:w="10206" w:type="dxa"/>
          </w:tcPr>
          <w:p w14:paraId="2DA47D49" w14:textId="77777777" w:rsidR="00B43D79" w:rsidRPr="00E46AC0" w:rsidRDefault="00B43D79" w:rsidP="002B7D4D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006A0D4B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4A0" w14:textId="34372F02" w:rsidR="00B004F9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E46AC0">
        <w:rPr>
          <w:rFonts w:ascii="Times New Roman" w:hAnsi="Times New Roman" w:cs="Times New Roman"/>
          <w:sz w:val="24"/>
          <w:szCs w:val="24"/>
        </w:rPr>
        <w:t>плательщика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203BA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="00203BA9" w:rsidRPr="00E46AC0">
        <w:rPr>
          <w:rFonts w:ascii="Times New Roman" w:hAnsi="Times New Roman" w:cs="Times New Roman"/>
          <w:sz w:val="24"/>
          <w:szCs w:val="24"/>
        </w:rPr>
        <w:t>для нерезидентов - иной идентификационный номер)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78AC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9E2AD98" w14:textId="77777777" w:rsidTr="004A15A8">
        <w:tc>
          <w:tcPr>
            <w:tcW w:w="10206" w:type="dxa"/>
          </w:tcPr>
          <w:p w14:paraId="47E651F3" w14:textId="77777777" w:rsidR="00B004F9" w:rsidRPr="00E46AC0" w:rsidRDefault="00B004F9" w:rsidP="00463730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A83A6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5291" w14:textId="4D12F73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9B53EB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="00B004F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B167A8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13E9AD2E" w14:textId="77777777" w:rsidTr="004A15A8">
        <w:tc>
          <w:tcPr>
            <w:tcW w:w="10206" w:type="dxa"/>
          </w:tcPr>
          <w:p w14:paraId="12E26FDA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56CEB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377C" w14:textId="77777777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; наблюдательный совет (совет </w:t>
      </w:r>
      <w:r w:rsidRPr="00E46AC0">
        <w:rPr>
          <w:rFonts w:ascii="Times New Roman" w:hAnsi="Times New Roman" w:cs="Times New Roman"/>
          <w:sz w:val="24"/>
          <w:szCs w:val="24"/>
        </w:rPr>
        <w:t>директоров)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>):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47CC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22012DA" w14:textId="77777777" w:rsidTr="004A15A8">
        <w:tc>
          <w:tcPr>
            <w:tcW w:w="10206" w:type="dxa"/>
          </w:tcPr>
          <w:p w14:paraId="066815FC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018C7" w14:textId="77777777" w:rsidR="00B004F9" w:rsidRPr="00E46AC0" w:rsidRDefault="00B004F9" w:rsidP="004F783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34D21" w14:textId="77777777" w:rsidR="00DB63FA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6. Ф.И.О. руководителя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4F2C5BB" w14:textId="77777777" w:rsidR="00DB63FA" w:rsidRPr="00E46AC0" w:rsidRDefault="00DB63FA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иному юридическому лицу (управляющей организации)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наименование управляющей организации и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№1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984922" w14:textId="77777777" w:rsidR="00B004F9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указывается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Ф.И.О. управляющего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-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индивидуального предпринимателя 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</w:t>
      </w:r>
      <w:r w:rsidRPr="00E46AC0">
        <w:rPr>
          <w:rFonts w:ascii="Times New Roman" w:hAnsi="Times New Roman" w:cs="Times New Roman"/>
          <w:sz w:val="24"/>
          <w:szCs w:val="24"/>
        </w:rPr>
        <w:t xml:space="preserve"> 2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DB63FA" w:rsidRPr="00E46AC0">
        <w:rPr>
          <w:rFonts w:ascii="Times New Roman" w:hAnsi="Times New Roman" w:cs="Times New Roman"/>
          <w:sz w:val="24"/>
          <w:szCs w:val="24"/>
        </w:rPr>
        <w:t>)</w:t>
      </w:r>
    </w:p>
    <w:p w14:paraId="1D3A9204" w14:textId="77777777" w:rsidR="00687430" w:rsidRPr="00E46AC0" w:rsidRDefault="00687430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0BC54414" w14:textId="77777777" w:rsidTr="004A15A8">
        <w:tc>
          <w:tcPr>
            <w:tcW w:w="10206" w:type="dxa"/>
          </w:tcPr>
          <w:p w14:paraId="6B00763F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16A0A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A756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Ф.И.О. лица, осуществляющего руководство бухгалтерским учетом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184AB5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33F6F1FF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30FB2" w:rsidRPr="00E46AC0" w14:paraId="7D719C44" w14:textId="77777777" w:rsidTr="00E30FB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160" w14:textId="77777777" w:rsidR="00E30FB2" w:rsidRPr="00E46AC0" w:rsidRDefault="00E30FB2" w:rsidP="00E30FB2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790EF" w14:textId="77777777" w:rsidR="00E30FB2" w:rsidRPr="00E46AC0" w:rsidRDefault="00E30FB2" w:rsidP="00495B1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DD301" w14:textId="5B615011" w:rsidR="00276433" w:rsidRPr="00E055E4" w:rsidRDefault="00E30FB2" w:rsidP="00E0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и должность иных </w:t>
      </w:r>
      <w:r w:rsidR="00276433" w:rsidRPr="00E055E4">
        <w:rPr>
          <w:rFonts w:ascii="Times New Roman" w:eastAsia="Calibri" w:hAnsi="Times New Roman" w:cs="Times New Roman"/>
          <w:sz w:val="24"/>
          <w:szCs w:val="24"/>
        </w:rPr>
        <w:t xml:space="preserve">лиц, </w:t>
      </w:r>
      <w:r w:rsidR="00E055E4" w:rsidRPr="00E055E4">
        <w:rPr>
          <w:rFonts w:ascii="Times New Roman" w:hAnsi="Times New Roman" w:cs="Times New Roman"/>
          <w:sz w:val="24"/>
          <w:szCs w:val="24"/>
        </w:rPr>
        <w:t>уполномоченн</w:t>
      </w:r>
      <w:r w:rsidR="00E055E4" w:rsidRPr="00E055E4">
        <w:rPr>
          <w:rFonts w:ascii="Times New Roman" w:hAnsi="Times New Roman" w:cs="Times New Roman"/>
          <w:sz w:val="24"/>
          <w:szCs w:val="24"/>
        </w:rPr>
        <w:t>ых</w:t>
      </w:r>
      <w:r w:rsidR="00E055E4" w:rsidRPr="00E055E4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действовать от имени организации</w:t>
      </w:r>
      <w:r w:rsidR="00276433" w:rsidRPr="00E055E4">
        <w:rPr>
          <w:rFonts w:ascii="Times New Roman" w:hAnsi="Times New Roman" w:cs="Times New Roman"/>
          <w:sz w:val="24"/>
          <w:szCs w:val="24"/>
        </w:rPr>
        <w:t>:</w:t>
      </w:r>
    </w:p>
    <w:p w14:paraId="15F4B13F" w14:textId="77777777" w:rsidR="00687430" w:rsidRPr="00E46AC0" w:rsidRDefault="00687430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F04A60D" w14:textId="77777777" w:rsidTr="004A15A8">
        <w:tc>
          <w:tcPr>
            <w:tcW w:w="10206" w:type="dxa"/>
          </w:tcPr>
          <w:p w14:paraId="6740763B" w14:textId="77777777" w:rsidR="00B004F9" w:rsidRPr="00E46AC0" w:rsidRDefault="00B004F9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E6290" w14:textId="674BC238" w:rsidR="00B004F9" w:rsidRPr="00E46AC0" w:rsidRDefault="00B004F9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0A3F" w14:textId="04793648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22E0E39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45395" w14:textId="453D5B70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>.1. С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16761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3914D6" w:rsidRPr="00E46AC0" w14:paraId="7266338C" w14:textId="77777777" w:rsidTr="003914D6">
        <w:tc>
          <w:tcPr>
            <w:tcW w:w="3923" w:type="dxa"/>
            <w:gridSpan w:val="2"/>
          </w:tcPr>
          <w:p w14:paraId="361F20A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63348F3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524D4B06" w14:textId="77777777" w:rsidTr="003914D6">
        <w:tc>
          <w:tcPr>
            <w:tcW w:w="3923" w:type="dxa"/>
            <w:gridSpan w:val="2"/>
          </w:tcPr>
          <w:p w14:paraId="55D47F8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42CB5F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2881284" w14:textId="77777777" w:rsidTr="003914D6">
        <w:tc>
          <w:tcPr>
            <w:tcW w:w="3923" w:type="dxa"/>
            <w:gridSpan w:val="2"/>
          </w:tcPr>
          <w:p w14:paraId="7A4408E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1F16A36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34FD8C3" w14:textId="77777777" w:rsidTr="003914D6">
        <w:tc>
          <w:tcPr>
            <w:tcW w:w="3923" w:type="dxa"/>
            <w:gridSpan w:val="2"/>
          </w:tcPr>
          <w:p w14:paraId="793B393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00E654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D5CF627" w14:textId="77777777" w:rsidTr="003914D6">
        <w:tc>
          <w:tcPr>
            <w:tcW w:w="3923" w:type="dxa"/>
            <w:gridSpan w:val="2"/>
          </w:tcPr>
          <w:p w14:paraId="593BA2C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FE19D5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BBCB56C" w14:textId="77777777" w:rsidTr="003914D6">
        <w:tc>
          <w:tcPr>
            <w:tcW w:w="2064" w:type="dxa"/>
            <w:vMerge w:val="restart"/>
          </w:tcPr>
          <w:p w14:paraId="225C2C2F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BDD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FF3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51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28B6D14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08875B0D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E0E4870" w14:textId="77777777" w:rsidTr="003914D6">
        <w:tc>
          <w:tcPr>
            <w:tcW w:w="2064" w:type="dxa"/>
            <w:vMerge/>
          </w:tcPr>
          <w:p w14:paraId="2188D6D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9A5B69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055A8E3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207AE3A" w14:textId="77777777" w:rsidTr="003914D6">
        <w:tc>
          <w:tcPr>
            <w:tcW w:w="3923" w:type="dxa"/>
            <w:gridSpan w:val="2"/>
          </w:tcPr>
          <w:p w14:paraId="04FDF1F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83" w:type="dxa"/>
          </w:tcPr>
          <w:p w14:paraId="1D376A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DC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9CC49" w14:textId="2F1499B3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48EC804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5708B947" w14:textId="77777777" w:rsidTr="003914D6">
        <w:tc>
          <w:tcPr>
            <w:tcW w:w="3969" w:type="dxa"/>
          </w:tcPr>
          <w:p w14:paraId="449BFD7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2F57D16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EEA48AE" w14:textId="77777777" w:rsidTr="003914D6">
        <w:tc>
          <w:tcPr>
            <w:tcW w:w="3969" w:type="dxa"/>
          </w:tcPr>
          <w:p w14:paraId="04B8AB5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3B92EF1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4F30E" w14:textId="77777777" w:rsidTr="003914D6">
        <w:tc>
          <w:tcPr>
            <w:tcW w:w="3969" w:type="dxa"/>
          </w:tcPr>
          <w:p w14:paraId="4CF2E518" w14:textId="64A44DF6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1D4BB82A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A0AB9FE" w14:textId="77777777" w:rsidTr="003914D6">
        <w:tc>
          <w:tcPr>
            <w:tcW w:w="3969" w:type="dxa"/>
          </w:tcPr>
          <w:p w14:paraId="764D4B15" w14:textId="0E4FBAED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E464D2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C40CB31" w14:textId="77777777" w:rsidTr="003914D6">
        <w:tc>
          <w:tcPr>
            <w:tcW w:w="3969" w:type="dxa"/>
          </w:tcPr>
          <w:p w14:paraId="488E238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FF6059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A125A35" w14:textId="77777777" w:rsidTr="003914D6">
        <w:tc>
          <w:tcPr>
            <w:tcW w:w="3969" w:type="dxa"/>
          </w:tcPr>
          <w:p w14:paraId="0CBFFB2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3C12033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1CB9B1A" w14:textId="77777777" w:rsidTr="003914D6">
        <w:tc>
          <w:tcPr>
            <w:tcW w:w="3969" w:type="dxa"/>
          </w:tcPr>
          <w:p w14:paraId="4D1B551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2C9BD87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8B293EE" w14:textId="77777777" w:rsidTr="003914D6">
        <w:tc>
          <w:tcPr>
            <w:tcW w:w="3969" w:type="dxa"/>
          </w:tcPr>
          <w:p w14:paraId="2B0A20C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3E98D866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1C0E4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C3D9" w14:textId="0F2AFD4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554A9" w:rsidRPr="00E46AC0">
        <w:rPr>
          <w:rFonts w:ascii="Times New Roman" w:hAnsi="Times New Roman" w:cs="Times New Roman"/>
          <w:sz w:val="24"/>
          <w:szCs w:val="24"/>
        </w:rPr>
        <w:t>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3EB30737" w14:textId="77777777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8A956" w14:textId="2F983541" w:rsidR="00B10918" w:rsidRPr="00E46AC0" w:rsidRDefault="00276433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F5442D" w14:textId="6EB4E1A1" w:rsidR="00276433" w:rsidRPr="00E46AC0" w:rsidRDefault="00BD27E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в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случае, если учредителями (участниками) орган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.2,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лица, заполняется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Дополнение №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3 к настояще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й анкете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легиальный исполнительный орган</w:t>
      </w:r>
    </w:p>
    <w:p w14:paraId="6345369B" w14:textId="77777777" w:rsidR="00687430" w:rsidRPr="00E46AC0" w:rsidRDefault="0068743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3FC2FE37" w14:textId="77777777" w:rsidTr="003914D6">
        <w:tc>
          <w:tcPr>
            <w:tcW w:w="3969" w:type="dxa"/>
          </w:tcPr>
          <w:p w14:paraId="714CC45A" w14:textId="55E428D7" w:rsidR="003914D6" w:rsidRPr="00E46AC0" w:rsidRDefault="003914D6" w:rsidP="00495B1B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2915AE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C629CA8" w14:textId="77777777" w:rsidTr="003914D6">
        <w:tc>
          <w:tcPr>
            <w:tcW w:w="3969" w:type="dxa"/>
          </w:tcPr>
          <w:p w14:paraId="369F677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1C51E248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A0FBF5A" w14:textId="77777777" w:rsidTr="003914D6">
        <w:tc>
          <w:tcPr>
            <w:tcW w:w="3969" w:type="dxa"/>
          </w:tcPr>
          <w:p w14:paraId="3E208AD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017BEBB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3F8FD91" w14:textId="77777777" w:rsidTr="003914D6">
        <w:tc>
          <w:tcPr>
            <w:tcW w:w="3969" w:type="dxa"/>
          </w:tcPr>
          <w:p w14:paraId="192CA5A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60DCDC36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89500D3" w14:textId="77777777" w:rsidTr="003914D6">
        <w:tc>
          <w:tcPr>
            <w:tcW w:w="3969" w:type="dxa"/>
          </w:tcPr>
          <w:p w14:paraId="52245BB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57DF9CF3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13966" w14:textId="77777777" w:rsidTr="003914D6">
        <w:tc>
          <w:tcPr>
            <w:tcW w:w="3969" w:type="dxa"/>
          </w:tcPr>
          <w:p w14:paraId="474D83BB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03C378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425FD5D" w14:textId="77777777" w:rsidTr="003914D6">
        <w:tc>
          <w:tcPr>
            <w:tcW w:w="3969" w:type="dxa"/>
          </w:tcPr>
          <w:p w14:paraId="6764047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030C9111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759781" w14:textId="77777777" w:rsidR="003914D6" w:rsidRPr="00E46AC0" w:rsidRDefault="003914D6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FB9F" w14:textId="637CD933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205EA861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45D25FF" w14:textId="77777777" w:rsidTr="004A15A8">
        <w:tc>
          <w:tcPr>
            <w:tcW w:w="10206" w:type="dxa"/>
          </w:tcPr>
          <w:p w14:paraId="6A6E4BC1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77D48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FE3B" w14:textId="5A63A99D" w:rsidR="007F68EC" w:rsidRPr="00E46AC0" w:rsidRDefault="007F68EC" w:rsidP="004F7837">
      <w:pPr>
        <w:pStyle w:val="ab"/>
        <w:rPr>
          <w:rFonts w:eastAsia="Calibri"/>
          <w:sz w:val="24"/>
          <w:szCs w:val="24"/>
          <w:lang w:eastAsia="en-US"/>
        </w:rPr>
      </w:pPr>
      <w:r w:rsidRPr="00E46AC0">
        <w:rPr>
          <w:sz w:val="24"/>
          <w:szCs w:val="24"/>
        </w:rPr>
        <w:t>1</w:t>
      </w:r>
      <w:r w:rsidR="006A1DD0" w:rsidRPr="00E46AC0">
        <w:rPr>
          <w:sz w:val="24"/>
          <w:szCs w:val="24"/>
        </w:rPr>
        <w:t>2</w:t>
      </w:r>
      <w:r w:rsidRPr="00E46AC0">
        <w:rPr>
          <w:sz w:val="24"/>
          <w:szCs w:val="24"/>
        </w:rPr>
        <w:t>.</w:t>
      </w:r>
      <w:r w:rsidR="00BD27E0" w:rsidRPr="00E46AC0">
        <w:rPr>
          <w:sz w:val="24"/>
          <w:szCs w:val="24"/>
        </w:rPr>
        <w:t xml:space="preserve"> </w:t>
      </w:r>
      <w:r w:rsidRPr="00E46AC0">
        <w:rPr>
          <w:rFonts w:eastAsia="Calibri"/>
          <w:sz w:val="24"/>
          <w:szCs w:val="24"/>
          <w:lang w:eastAsia="en-US"/>
        </w:rPr>
        <w:t>Цели установления и предполагаемый характер отношений с</w:t>
      </w:r>
      <w:r w:rsidR="00E30FB2" w:rsidRPr="00E46AC0">
        <w:rPr>
          <w:rFonts w:eastAsia="Calibri"/>
          <w:sz w:val="24"/>
          <w:szCs w:val="24"/>
          <w:lang w:eastAsia="en-US"/>
        </w:rPr>
        <w:t xml:space="preserve"> налоговым консультантом:</w:t>
      </w:r>
    </w:p>
    <w:p w14:paraId="6B6F1DC9" w14:textId="77777777" w:rsidR="00687430" w:rsidRPr="00E46AC0" w:rsidRDefault="00687430" w:rsidP="004F7837">
      <w:pPr>
        <w:pStyle w:val="ab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68EC" w:rsidRPr="00E46AC0" w14:paraId="6120DC94" w14:textId="77777777" w:rsidTr="004A15A8">
        <w:tc>
          <w:tcPr>
            <w:tcW w:w="10206" w:type="dxa"/>
          </w:tcPr>
          <w:p w14:paraId="20D687B5" w14:textId="77777777" w:rsidR="007F68EC" w:rsidRPr="00E46AC0" w:rsidRDefault="007F68EC" w:rsidP="002B7D4D">
            <w:pPr>
              <w:pStyle w:val="ab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BB11F3" w14:textId="4ADD0004" w:rsidR="007F68EC" w:rsidRPr="00E46AC0" w:rsidRDefault="007F68EC" w:rsidP="004F7837">
      <w:pPr>
        <w:pStyle w:val="ab"/>
        <w:rPr>
          <w:sz w:val="24"/>
          <w:szCs w:val="24"/>
        </w:rPr>
      </w:pPr>
    </w:p>
    <w:p w14:paraId="2809D149" w14:textId="389D2D70" w:rsidR="00D40F12" w:rsidRPr="00E46AC0" w:rsidRDefault="00F40347" w:rsidP="00D40F12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13. Наименование и место нахождения банков, через счета которых осуществляется финансовая операция (при проведении идентификации участников финансовой операции, осуществляемой через банковский счет):</w:t>
      </w:r>
    </w:p>
    <w:p w14:paraId="63D55C43" w14:textId="77777777" w:rsidR="00D40F12" w:rsidRPr="00E46AC0" w:rsidRDefault="00D40F12" w:rsidP="00F4034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538AB52" w14:textId="77777777" w:rsidTr="00D40F12">
        <w:trPr>
          <w:trHeight w:val="281"/>
        </w:trPr>
        <w:tc>
          <w:tcPr>
            <w:tcW w:w="10206" w:type="dxa"/>
          </w:tcPr>
          <w:p w14:paraId="6B437050" w14:textId="77777777" w:rsidR="00F40347" w:rsidRPr="00E46AC0" w:rsidRDefault="00F40347" w:rsidP="00F4034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325725E" w14:textId="77777777" w:rsidR="00F40347" w:rsidRPr="00E46AC0" w:rsidRDefault="00F40347" w:rsidP="004F7837">
      <w:pPr>
        <w:pStyle w:val="ab"/>
        <w:rPr>
          <w:sz w:val="24"/>
          <w:szCs w:val="24"/>
        </w:rPr>
      </w:pPr>
    </w:p>
    <w:p w14:paraId="57AC7E9A" w14:textId="77777777" w:rsidR="00276433" w:rsidRPr="00E46AC0" w:rsidRDefault="00276433" w:rsidP="004F783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</w:t>
      </w:r>
      <w:r w:rsidR="00A42519" w:rsidRPr="00E46AC0">
        <w:rPr>
          <w:sz w:val="24"/>
          <w:szCs w:val="24"/>
        </w:rPr>
        <w:t>й</w:t>
      </w:r>
      <w:r w:rsidRPr="00E46AC0">
        <w:rPr>
          <w:sz w:val="24"/>
          <w:szCs w:val="24"/>
        </w:rPr>
        <w:t xml:space="preserve"> </w:t>
      </w:r>
      <w:r w:rsidR="00A42519" w:rsidRPr="00E46AC0">
        <w:rPr>
          <w:sz w:val="24"/>
          <w:szCs w:val="24"/>
        </w:rPr>
        <w:t>анкете</w:t>
      </w:r>
      <w:r w:rsidRPr="00E46AC0">
        <w:rPr>
          <w:sz w:val="24"/>
          <w:szCs w:val="24"/>
        </w:rPr>
        <w:t>, являются подлинными и действительными.</w:t>
      </w:r>
    </w:p>
    <w:p w14:paraId="0F81C64B" w14:textId="77777777" w:rsidR="00276433" w:rsidRPr="00E46AC0" w:rsidRDefault="00276433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F7C1" w14:textId="4BF4F016" w:rsidR="007F68EC" w:rsidRPr="00E46AC0" w:rsidRDefault="00276433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A4251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EAB4EA4" w14:textId="77777777" w:rsidR="00C05194" w:rsidRPr="00E46AC0" w:rsidRDefault="00C05194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D45AF" w14:textId="5CF4AA77" w:rsidR="007F68EC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</w:t>
      </w:r>
      <w:r w:rsidR="007F68EC" w:rsidRPr="00E46AC0">
        <w:rPr>
          <w:rFonts w:ascii="Times New Roman" w:hAnsi="Times New Roman" w:cs="Times New Roman"/>
          <w:sz w:val="24"/>
          <w:szCs w:val="24"/>
        </w:rPr>
        <w:t>: «___» ________ 20___ г.</w:t>
      </w:r>
    </w:p>
    <w:p w14:paraId="313C7C9C" w14:textId="77777777" w:rsidR="00C05194" w:rsidRPr="00E46AC0" w:rsidRDefault="00C05194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289C" w14:textId="77777777" w:rsidR="00276433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Подпись: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E46AC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35DCC68" w14:textId="77777777" w:rsidR="005F3687" w:rsidRPr="00E46AC0" w:rsidRDefault="00CA7A53" w:rsidP="002B7D4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7F68EC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44EF84A5" w14:textId="6A704FB6" w:rsidR="00F4379B" w:rsidRPr="00E46AC0" w:rsidRDefault="00495B1B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4"/>
    <w:p w14:paraId="4E18964C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204ABAED" w14:textId="6EECE92E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6C78B9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78D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D1C7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ОРГАНИЗАЦИИ,</w:t>
      </w:r>
    </w:p>
    <w:p w14:paraId="29798FB1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ОСУЩЕСТВЛЯЮЩЕЙ ФУНКЦИЮ УПРАВЛЕНИЯ (УПРАВЛЯЮЩЕЙ ОРГАНИЗАЦИИ)</w:t>
      </w:r>
    </w:p>
    <w:p w14:paraId="378A4F5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1C458" w14:textId="77777777" w:rsidR="009F3B9A" w:rsidRPr="00E46AC0" w:rsidRDefault="009F3B9A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Наименование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(организационно-правовая форма и полное наименование организации): </w:t>
      </w:r>
    </w:p>
    <w:p w14:paraId="54A64FB7" w14:textId="77777777" w:rsidR="006B0DB7" w:rsidRPr="00E46AC0" w:rsidRDefault="006B0DB7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2AC346" w14:textId="77777777" w:rsidTr="004A15A8">
        <w:tc>
          <w:tcPr>
            <w:tcW w:w="10206" w:type="dxa"/>
          </w:tcPr>
          <w:p w14:paraId="0B4D00F7" w14:textId="77777777" w:rsidR="009F3B9A" w:rsidRPr="00E46AC0" w:rsidRDefault="009F3B9A" w:rsidP="002B7D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2091B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41EE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79D1A847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AC89102" w14:textId="77777777" w:rsidTr="004A15A8">
        <w:tc>
          <w:tcPr>
            <w:tcW w:w="10206" w:type="dxa"/>
          </w:tcPr>
          <w:p w14:paraId="7B31A65F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FD55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303E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регистрации:</w:t>
      </w:r>
    </w:p>
    <w:p w14:paraId="149CA41A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2A4C" w14:textId="77777777" w:rsidR="00750DAE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750DAE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750DAE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6738FEF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A6593FF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851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EFFB5C4" w14:textId="77777777" w:rsidTr="004A15A8">
        <w:tc>
          <w:tcPr>
            <w:tcW w:w="10206" w:type="dxa"/>
          </w:tcPr>
          <w:p w14:paraId="475E7D74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CE5E4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C0C7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Учетный номер плательщика: </w:t>
      </w:r>
    </w:p>
    <w:p w14:paraId="7BB6B9EC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7B708DE" w14:textId="77777777" w:rsidTr="004A15A8">
        <w:tc>
          <w:tcPr>
            <w:tcW w:w="10206" w:type="dxa"/>
          </w:tcPr>
          <w:p w14:paraId="2C078646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BF389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A7BCE" w14:textId="66488EAF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750DAE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B0C47A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6BD0D66" w14:textId="77777777" w:rsidTr="004A15A8">
        <w:tc>
          <w:tcPr>
            <w:tcW w:w="10206" w:type="dxa"/>
          </w:tcPr>
          <w:p w14:paraId="4126C0BE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7A36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45360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5FF631E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E4DA36F" w14:textId="77777777" w:rsidTr="004A15A8">
        <w:tc>
          <w:tcPr>
            <w:tcW w:w="10206" w:type="dxa"/>
          </w:tcPr>
          <w:p w14:paraId="518A3630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3A48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C9D2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Ф.И.О. руководителя:</w:t>
      </w:r>
    </w:p>
    <w:p w14:paraId="1235922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9AB6D09" w14:textId="77777777" w:rsidTr="004A15A8">
        <w:tc>
          <w:tcPr>
            <w:tcW w:w="10206" w:type="dxa"/>
          </w:tcPr>
          <w:p w14:paraId="2C3573E2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2B421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493B" w14:textId="77777777" w:rsidR="00BD27E0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лица, осуществляющего руководство бухгалтерским учетом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D27E0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171DD9" w14:textId="77777777" w:rsidR="009F3B9A" w:rsidRPr="00E46AC0" w:rsidRDefault="00BD27E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 случае, если функция руководства бухгалтерским учетом передана иному юридическому лицу или индивидуальному предпринимателю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sz w:val="24"/>
          <w:szCs w:val="24"/>
        </w:rPr>
        <w:t>указывается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юридического лица или ФИО индивидуального предпринимателя 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0D743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B8BD8DE" w14:textId="77777777" w:rsidTr="004A15A8">
        <w:tc>
          <w:tcPr>
            <w:tcW w:w="10206" w:type="dxa"/>
          </w:tcPr>
          <w:p w14:paraId="73AEFF7A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B85B4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5280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EAE5683" w14:textId="77777777" w:rsidR="006B0DB7" w:rsidRPr="00E46AC0" w:rsidRDefault="006B0DB7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BBA0318" w14:textId="77777777" w:rsidTr="004A15A8">
        <w:tc>
          <w:tcPr>
            <w:tcW w:w="10206" w:type="dxa"/>
          </w:tcPr>
          <w:p w14:paraId="4139A69F" w14:textId="77777777" w:rsidR="009F3B9A" w:rsidRPr="00E46AC0" w:rsidRDefault="009F3B9A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768C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A52E" w14:textId="0896CF2E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9CFB338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5F8E" w14:textId="637534A5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>.1. С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52DC03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96"/>
        <w:gridCol w:w="6283"/>
      </w:tblGrid>
      <w:tr w:rsidR="00BA1491" w:rsidRPr="00E46AC0" w14:paraId="51F5D4F4" w14:textId="77777777" w:rsidTr="002B7D4D">
        <w:tc>
          <w:tcPr>
            <w:tcW w:w="3923" w:type="dxa"/>
            <w:gridSpan w:val="2"/>
          </w:tcPr>
          <w:p w14:paraId="17342B4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476D94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A942031" w14:textId="77777777" w:rsidTr="002B7D4D">
        <w:tc>
          <w:tcPr>
            <w:tcW w:w="3923" w:type="dxa"/>
            <w:gridSpan w:val="2"/>
          </w:tcPr>
          <w:p w14:paraId="5EF784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8A630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E038A26" w14:textId="77777777" w:rsidTr="002B7D4D">
        <w:tc>
          <w:tcPr>
            <w:tcW w:w="3923" w:type="dxa"/>
            <w:gridSpan w:val="2"/>
          </w:tcPr>
          <w:p w14:paraId="1FA3E7D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6E012C0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0DC814A" w14:textId="77777777" w:rsidTr="002B7D4D">
        <w:tc>
          <w:tcPr>
            <w:tcW w:w="3923" w:type="dxa"/>
            <w:gridSpan w:val="2"/>
          </w:tcPr>
          <w:p w14:paraId="28D799D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23686C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844D59" w14:textId="77777777" w:rsidTr="002B7D4D">
        <w:tc>
          <w:tcPr>
            <w:tcW w:w="3923" w:type="dxa"/>
            <w:gridSpan w:val="2"/>
          </w:tcPr>
          <w:p w14:paraId="1658D25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688B3BD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38F257B" w14:textId="77777777" w:rsidTr="002B7D4D">
        <w:tc>
          <w:tcPr>
            <w:tcW w:w="2127" w:type="dxa"/>
            <w:vMerge w:val="restart"/>
          </w:tcPr>
          <w:p w14:paraId="2E9834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DA9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797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F8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796" w:type="dxa"/>
          </w:tcPr>
          <w:p w14:paraId="420105D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C48E53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D5D7" w14:textId="77777777" w:rsidTr="002B7D4D">
        <w:tc>
          <w:tcPr>
            <w:tcW w:w="2127" w:type="dxa"/>
            <w:vMerge/>
          </w:tcPr>
          <w:p w14:paraId="359DD51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304EBC3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6ED55CD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420A57F" w14:textId="77777777" w:rsidTr="002B7D4D">
        <w:tc>
          <w:tcPr>
            <w:tcW w:w="3923" w:type="dxa"/>
            <w:gridSpan w:val="2"/>
          </w:tcPr>
          <w:p w14:paraId="66B35DF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A28A3C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9D18E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F4F2" w14:textId="2D285B9E" w:rsidR="000554A9" w:rsidRPr="00E46AC0" w:rsidRDefault="006A1DD0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0554A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C89E93E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68F5BB28" w14:textId="77777777" w:rsidTr="002B7D4D">
        <w:tc>
          <w:tcPr>
            <w:tcW w:w="3969" w:type="dxa"/>
          </w:tcPr>
          <w:p w14:paraId="71C5B6C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4901E68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157BB6" w14:textId="77777777" w:rsidTr="002B7D4D">
        <w:tc>
          <w:tcPr>
            <w:tcW w:w="3969" w:type="dxa"/>
          </w:tcPr>
          <w:p w14:paraId="3619DFD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19AE4EE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DD4C25B" w14:textId="77777777" w:rsidTr="002B7D4D">
        <w:tc>
          <w:tcPr>
            <w:tcW w:w="3969" w:type="dxa"/>
          </w:tcPr>
          <w:p w14:paraId="0637CAC4" w14:textId="632C0E0C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) и (или) иной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56A65E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429D710" w14:textId="77777777" w:rsidTr="002B7D4D">
        <w:tc>
          <w:tcPr>
            <w:tcW w:w="3969" w:type="dxa"/>
          </w:tcPr>
          <w:p w14:paraId="66312307" w14:textId="2066463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619BB0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79D5FD4" w14:textId="77777777" w:rsidTr="002B7D4D">
        <w:tc>
          <w:tcPr>
            <w:tcW w:w="3969" w:type="dxa"/>
          </w:tcPr>
          <w:p w14:paraId="742C458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6173EEC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DAD1FE" w14:textId="77777777" w:rsidTr="002B7D4D">
        <w:tc>
          <w:tcPr>
            <w:tcW w:w="3969" w:type="dxa"/>
          </w:tcPr>
          <w:p w14:paraId="2B721FA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543643F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1268C77" w14:textId="77777777" w:rsidTr="002B7D4D">
        <w:tc>
          <w:tcPr>
            <w:tcW w:w="3969" w:type="dxa"/>
          </w:tcPr>
          <w:p w14:paraId="25B6E7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74C8A9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4638EA" w14:textId="77777777" w:rsidTr="002B7D4D">
        <w:tc>
          <w:tcPr>
            <w:tcW w:w="3969" w:type="dxa"/>
          </w:tcPr>
          <w:p w14:paraId="4EE7823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227BD27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20B07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DD0DB" w14:textId="20A9D355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</w:t>
      </w:r>
      <w:r w:rsidR="000554A9" w:rsidRPr="00E46AC0">
        <w:rPr>
          <w:rFonts w:ascii="Times New Roman" w:hAnsi="Times New Roman" w:cs="Times New Roman"/>
          <w:sz w:val="24"/>
          <w:szCs w:val="24"/>
        </w:rPr>
        <w:t>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настоящей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CF22CB7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2313" w14:textId="2DBF681A" w:rsidR="000554A9" w:rsidRPr="00E46AC0" w:rsidRDefault="009F3B9A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0554A9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106B64" w14:textId="4E1540DD" w:rsidR="009F3B9A" w:rsidRPr="00E46AC0" w:rsidRDefault="000554A9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учредителями (участниками) организации,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</w:t>
      </w:r>
      <w:proofErr w:type="gramStart"/>
      <w:r w:rsidR="009F3B9A" w:rsidRPr="00E46AC0">
        <w:rPr>
          <w:rFonts w:ascii="Times New Roman" w:eastAsia="Calibri" w:hAnsi="Times New Roman" w:cs="Times New Roman"/>
          <w:sz w:val="24"/>
          <w:szCs w:val="24"/>
        </w:rPr>
        <w:t>лица,  заполняется</w:t>
      </w:r>
      <w:proofErr w:type="gramEnd"/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Дополнение № 3 к настояще</w:t>
      </w:r>
      <w:r w:rsidRPr="00E46AC0">
        <w:rPr>
          <w:rFonts w:ascii="Times New Roman" w:eastAsia="Calibri" w:hAnsi="Times New Roman" w:cs="Times New Roman"/>
          <w:sz w:val="24"/>
          <w:szCs w:val="24"/>
        </w:rPr>
        <w:t>й анкете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2BF4ACD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47D896EF" w14:textId="77777777" w:rsidTr="002B7D4D">
        <w:tc>
          <w:tcPr>
            <w:tcW w:w="3969" w:type="dxa"/>
          </w:tcPr>
          <w:p w14:paraId="6497F2A5" w14:textId="226B9FC3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EC6136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3444A0C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43584D" w14:textId="77777777" w:rsidTr="002B7D4D">
        <w:tc>
          <w:tcPr>
            <w:tcW w:w="3969" w:type="dxa"/>
          </w:tcPr>
          <w:p w14:paraId="5B2321D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6DD63F3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C847DAE" w14:textId="77777777" w:rsidTr="002B7D4D">
        <w:tc>
          <w:tcPr>
            <w:tcW w:w="3969" w:type="dxa"/>
          </w:tcPr>
          <w:p w14:paraId="659F549E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2C7E18A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9D8E" w14:textId="77777777" w:rsidTr="002B7D4D">
        <w:tc>
          <w:tcPr>
            <w:tcW w:w="3969" w:type="dxa"/>
          </w:tcPr>
          <w:p w14:paraId="01D673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1B0E301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A5D215" w14:textId="77777777" w:rsidTr="002B7D4D">
        <w:tc>
          <w:tcPr>
            <w:tcW w:w="3969" w:type="dxa"/>
          </w:tcPr>
          <w:p w14:paraId="5E4407B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72E9852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04F1A04" w14:textId="77777777" w:rsidTr="002B7D4D">
        <w:tc>
          <w:tcPr>
            <w:tcW w:w="3969" w:type="dxa"/>
          </w:tcPr>
          <w:p w14:paraId="0B792A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424D08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E635465" w14:textId="77777777" w:rsidTr="002B7D4D">
        <w:tc>
          <w:tcPr>
            <w:tcW w:w="3969" w:type="dxa"/>
          </w:tcPr>
          <w:p w14:paraId="15A5D5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16073AB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A97418" w14:textId="77777777" w:rsidR="00BA1491" w:rsidRPr="00E46AC0" w:rsidRDefault="00BA1491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7888D" w14:textId="047E27F3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159E35C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9214E7A" w14:textId="77777777" w:rsidTr="004A15A8">
        <w:tc>
          <w:tcPr>
            <w:tcW w:w="10206" w:type="dxa"/>
          </w:tcPr>
          <w:p w14:paraId="7182FC98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C708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5BC2" w14:textId="0B34EE1F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 Реквизиты договора, на основании которого организация реализует функцию управления (наименование, дата заключения, срок действия):</w:t>
      </w:r>
    </w:p>
    <w:p w14:paraId="339DF938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06251789" w14:textId="77777777" w:rsidTr="008B51E5">
        <w:tc>
          <w:tcPr>
            <w:tcW w:w="10206" w:type="dxa"/>
          </w:tcPr>
          <w:p w14:paraId="4E6EA7B8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4A681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847F" w14:textId="77777777" w:rsidR="009F3B9A" w:rsidRPr="00E46AC0" w:rsidRDefault="006B0DB7" w:rsidP="009F3B9A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</w:t>
      </w:r>
      <w:r w:rsidR="009F3B9A" w:rsidRPr="00E46AC0">
        <w:rPr>
          <w:sz w:val="24"/>
          <w:szCs w:val="24"/>
        </w:rPr>
        <w:t>.</w:t>
      </w:r>
    </w:p>
    <w:p w14:paraId="220BC99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25ED5" w14:textId="2CA54A90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6B0DB7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C2A48A8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CE034" w14:textId="5D3246C5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CD1E96D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0807" w14:textId="77777777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5AAC5EB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537785E3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342D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D66C99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112A0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7575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2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DF7BE1B" w14:textId="19CD6FD9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6001B78B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B3327" w14:textId="77777777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ПРЕДПРИНИМАТЕЛЕ,</w:t>
      </w:r>
    </w:p>
    <w:p w14:paraId="261628F9" w14:textId="484F3703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ОСУЩЕСТВЛЯЮЩЕМ ФУНКЦИЮ УПРАВЛЕНИЯ (УПРАВЛЯЮЩИЙ)</w:t>
      </w:r>
    </w:p>
    <w:p w14:paraId="3B2EAF13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44D9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Фамилия, собственное имя, отчество (при наличии):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DD3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DAC45E1" w14:textId="77777777" w:rsidTr="004A15A8">
        <w:tc>
          <w:tcPr>
            <w:tcW w:w="10206" w:type="dxa"/>
          </w:tcPr>
          <w:p w14:paraId="70349E5D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19863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93FEB06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542835F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6212B58" w14:textId="77777777" w:rsidTr="004A15A8">
        <w:tc>
          <w:tcPr>
            <w:tcW w:w="10206" w:type="dxa"/>
          </w:tcPr>
          <w:p w14:paraId="25AA6CEB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9CB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F213B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1EA520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B09F64A" w14:textId="77777777" w:rsidTr="004A15A8">
        <w:tc>
          <w:tcPr>
            <w:tcW w:w="10206" w:type="dxa"/>
          </w:tcPr>
          <w:p w14:paraId="3558CF00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A2CB5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D1DB98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(регистрации):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226C4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FD1135" w14:textId="77777777" w:rsidTr="004A15A8">
        <w:tc>
          <w:tcPr>
            <w:tcW w:w="10206" w:type="dxa"/>
          </w:tcPr>
          <w:p w14:paraId="31F61129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A0AC0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B423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выдан, срок действия)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70E7E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3AFD2C" w14:textId="77777777" w:rsidTr="00081316">
        <w:tc>
          <w:tcPr>
            <w:tcW w:w="10206" w:type="dxa"/>
          </w:tcPr>
          <w:p w14:paraId="0DB3D690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F56ED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86A90D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213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A9C9AC5" w14:textId="77777777" w:rsidTr="00081316">
        <w:tc>
          <w:tcPr>
            <w:tcW w:w="10206" w:type="dxa"/>
          </w:tcPr>
          <w:p w14:paraId="1AD78F2E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A67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864ED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Регистрационный номер и дата регистрации индивидуального предпринимателя, наименование регистрирующего органа: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9DB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4366CFB" w14:textId="77777777" w:rsidTr="00081316">
        <w:tc>
          <w:tcPr>
            <w:tcW w:w="10206" w:type="dxa"/>
          </w:tcPr>
          <w:p w14:paraId="76D13DA2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FC0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7DA817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8. Учетный номер плательщика: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6575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7A70F189" w14:textId="77777777" w:rsidTr="00081316">
        <w:tc>
          <w:tcPr>
            <w:tcW w:w="10206" w:type="dxa"/>
          </w:tcPr>
          <w:p w14:paraId="17718E68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F191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A27F2A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28F5591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BB82AF" w14:textId="77777777" w:rsidTr="00081316">
        <w:tc>
          <w:tcPr>
            <w:tcW w:w="10206" w:type="dxa"/>
          </w:tcPr>
          <w:p w14:paraId="67683B65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4A1E" w14:textId="77777777" w:rsidR="000554A9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32E0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0554A9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760D63E9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3B52401" w14:textId="77777777" w:rsidTr="00081316">
        <w:tc>
          <w:tcPr>
            <w:tcW w:w="10206" w:type="dxa"/>
          </w:tcPr>
          <w:p w14:paraId="7ABEC5BF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2F85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D90AC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6136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. Реквизиты договора, на основании которого </w:t>
      </w:r>
      <w:r w:rsidR="00A67EF2" w:rsidRPr="00E46AC0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E46AC0">
        <w:rPr>
          <w:rFonts w:ascii="Times New Roman" w:hAnsi="Times New Roman" w:cs="Times New Roman"/>
          <w:sz w:val="24"/>
          <w:szCs w:val="24"/>
        </w:rPr>
        <w:t>предприниматель реализует функцию управления (наименование, дата заключения, срок действия):</w:t>
      </w:r>
    </w:p>
    <w:p w14:paraId="5B53EE60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3CEFC3E3" w14:textId="77777777" w:rsidTr="008B51E5">
        <w:tc>
          <w:tcPr>
            <w:tcW w:w="10206" w:type="dxa"/>
          </w:tcPr>
          <w:p w14:paraId="3DECB530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A9FF3" w14:textId="77777777" w:rsidR="00CA7A53" w:rsidRPr="00E46AC0" w:rsidRDefault="00CA7A53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707DE" w14:textId="52732F4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54A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27E9A0D1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9A48" w14:textId="48CB4C9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3A460E74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C6C56" w14:textId="7777777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3E4F137" w14:textId="77777777" w:rsidR="000A0326" w:rsidRPr="00E46AC0" w:rsidRDefault="009F3B9A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0A0326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0699E1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3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54A30D9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Правилам внутреннего контроля </w:t>
      </w:r>
    </w:p>
    <w:p w14:paraId="5E968845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9B2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B0A13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УЧРЕДИТЕЛЯХ (УЧАСТНИКАХ) ОРГАНИЗАЦИИ</w:t>
      </w:r>
      <w:r w:rsidR="000A0326" w:rsidRPr="00E46AC0">
        <w:rPr>
          <w:rFonts w:ascii="Times New Roman" w:hAnsi="Times New Roman" w:cs="Times New Roman"/>
          <w:sz w:val="24"/>
          <w:szCs w:val="24"/>
        </w:rPr>
        <w:t>,</w:t>
      </w:r>
      <w:r w:rsidR="000A0326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AE4BC0" w14:textId="35424D8A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указанной в пункте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="00F05CF7" w:rsidRPr="00E46AC0">
        <w:rPr>
          <w:rFonts w:ascii="Times New Roman" w:eastAsia="Calibri" w:hAnsi="Times New Roman" w:cs="Times New Roman"/>
          <w:sz w:val="24"/>
          <w:szCs w:val="24"/>
        </w:rPr>
        <w:t xml:space="preserve"> Анкеты для юридического лица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C47" w:rsidRPr="00E46AC0">
        <w:rPr>
          <w:rFonts w:ascii="Times New Roman" w:eastAsia="Calibri" w:hAnsi="Times New Roman" w:cs="Times New Roman"/>
          <w:sz w:val="24"/>
          <w:szCs w:val="24"/>
        </w:rPr>
        <w:t xml:space="preserve">или в пункте </w:t>
      </w:r>
      <w:r w:rsidR="00EA13FD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Дополнения №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14:paraId="579CDE3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5B92D" w14:textId="77777777" w:rsidR="002B7D4D" w:rsidRPr="00E46AC0" w:rsidRDefault="002B7D4D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36CE9" w:rsidRPr="00E46AC0" w14:paraId="6A309421" w14:textId="77777777" w:rsidTr="00B36CE9">
        <w:tc>
          <w:tcPr>
            <w:tcW w:w="4111" w:type="dxa"/>
          </w:tcPr>
          <w:p w14:paraId="4E9DBAFB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95" w:type="dxa"/>
          </w:tcPr>
          <w:p w14:paraId="141AFB8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75B0A82D" w14:textId="77777777" w:rsidTr="00B36CE9">
        <w:tc>
          <w:tcPr>
            <w:tcW w:w="4111" w:type="dxa"/>
          </w:tcPr>
          <w:p w14:paraId="64AF9C4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(участника) указанной организации</w:t>
            </w:r>
          </w:p>
        </w:tc>
        <w:tc>
          <w:tcPr>
            <w:tcW w:w="6095" w:type="dxa"/>
          </w:tcPr>
          <w:p w14:paraId="400AB438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09F0EE7C" w14:textId="77777777" w:rsidTr="00B36CE9">
        <w:tc>
          <w:tcPr>
            <w:tcW w:w="4111" w:type="dxa"/>
          </w:tcPr>
          <w:p w14:paraId="1530AC67" w14:textId="77777777" w:rsidR="00B36CE9" w:rsidRPr="00E46AC0" w:rsidRDefault="00B36CE9" w:rsidP="002B7D4D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организации, наименование регистрирующего органа</w:t>
            </w:r>
          </w:p>
        </w:tc>
        <w:tc>
          <w:tcPr>
            <w:tcW w:w="6095" w:type="dxa"/>
          </w:tcPr>
          <w:p w14:paraId="0752AE2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801C9EE" w14:textId="77777777" w:rsidTr="00B36CE9">
        <w:tc>
          <w:tcPr>
            <w:tcW w:w="4111" w:type="dxa"/>
          </w:tcPr>
          <w:p w14:paraId="7AF9C15E" w14:textId="2879B4CF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095" w:type="dxa"/>
          </w:tcPr>
          <w:p w14:paraId="5A7C2770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2BDAD81" w14:textId="77777777" w:rsidTr="00B36CE9">
        <w:tc>
          <w:tcPr>
            <w:tcW w:w="4111" w:type="dxa"/>
          </w:tcPr>
          <w:p w14:paraId="27AC8BED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095" w:type="dxa"/>
          </w:tcPr>
          <w:p w14:paraId="2180BC1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23CC305" w14:textId="77777777" w:rsidTr="00B36CE9">
        <w:tc>
          <w:tcPr>
            <w:tcW w:w="4111" w:type="dxa"/>
          </w:tcPr>
          <w:p w14:paraId="21B60934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095" w:type="dxa"/>
          </w:tcPr>
          <w:p w14:paraId="5F8BD37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8DE80C6" w14:textId="77777777" w:rsidTr="00B36CE9">
        <w:tc>
          <w:tcPr>
            <w:tcW w:w="4111" w:type="dxa"/>
          </w:tcPr>
          <w:p w14:paraId="4012462C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6095" w:type="dxa"/>
          </w:tcPr>
          <w:p w14:paraId="181AD80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8DB7096" w14:textId="77777777" w:rsidTr="00B36CE9">
        <w:tc>
          <w:tcPr>
            <w:tcW w:w="4111" w:type="dxa"/>
          </w:tcPr>
          <w:p w14:paraId="6AFF0BE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095" w:type="dxa"/>
          </w:tcPr>
          <w:p w14:paraId="5578DDA2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55866B6" w14:textId="77777777" w:rsidTr="00B36CE9">
        <w:tc>
          <w:tcPr>
            <w:tcW w:w="4111" w:type="dxa"/>
          </w:tcPr>
          <w:p w14:paraId="357AF11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095" w:type="dxa"/>
          </w:tcPr>
          <w:p w14:paraId="487F43C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93526" w14:textId="77777777" w:rsidR="000A0326" w:rsidRPr="00E46AC0" w:rsidRDefault="000A0326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D543" w14:textId="07FEE96C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461D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94D7AD2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38BE" w14:textId="0C6DB909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8605393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F9CDA" w14:textId="77777777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20212A25" w14:textId="77777777" w:rsidR="00B52C47" w:rsidRPr="00E46AC0" w:rsidRDefault="00CA7A53" w:rsidP="00B52C4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52C47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335A83D7" w14:textId="77777777" w:rsidR="00276433" w:rsidRPr="00E46AC0" w:rsidRDefault="00276433" w:rsidP="000A032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</w:p>
    <w:p w14:paraId="3280A400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6" w:name="Par206"/>
      <w:bookmarkEnd w:id="6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2</w:t>
      </w:r>
    </w:p>
    <w:p w14:paraId="0C206620" w14:textId="4ED0E100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B6DA0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4770CD6D" w14:textId="77777777" w:rsidR="006A1DD0" w:rsidRPr="00E46AC0" w:rsidRDefault="006A1DD0" w:rsidP="006A1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5A750" w14:textId="77777777" w:rsidR="006A1DD0" w:rsidRPr="00E46AC0" w:rsidRDefault="006A1DD0" w:rsidP="006A1DD0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ЮРИДИЧЕСКОГО ЛИЦА</w:t>
      </w:r>
    </w:p>
    <w:p w14:paraId="1B70844D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46904874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2538F" w14:textId="367C0823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6F6073">
        <w:rPr>
          <w:rFonts w:ascii="Times New Roman" w:hAnsi="Times New Roman" w:cs="Times New Roman"/>
          <w:sz w:val="24"/>
          <w:szCs w:val="24"/>
        </w:rPr>
        <w:t>услуг</w:t>
      </w:r>
      <w:r w:rsidRPr="006F6073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6F6073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13CB439A" w14:textId="45AC6067" w:rsidR="006A1DD0" w:rsidRPr="00E46AC0" w:rsidRDefault="00B6155A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-</w:t>
      </w:r>
    </w:p>
    <w:p w14:paraId="77ED3918" w14:textId="081A1AED" w:rsidR="006A1DD0" w:rsidRPr="00E46AC0" w:rsidRDefault="006A1DD0" w:rsidP="003026C1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организации (организационно-правовая форма и полное наименование организации): </w:t>
      </w:r>
    </w:p>
    <w:p w14:paraId="62B438DD" w14:textId="77777777" w:rsidR="006A1DD0" w:rsidRPr="00E46AC0" w:rsidRDefault="006A1DD0" w:rsidP="006A1D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26BC7BA3" w14:textId="77777777" w:rsidTr="00CE6599">
        <w:tc>
          <w:tcPr>
            <w:tcW w:w="10206" w:type="dxa"/>
          </w:tcPr>
          <w:p w14:paraId="36F66CE6" w14:textId="77777777" w:rsidR="006A1DD0" w:rsidRPr="00E46AC0" w:rsidRDefault="006A1DD0" w:rsidP="00CE65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FEC0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E1A1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организации (при наличии): </w:t>
      </w:r>
    </w:p>
    <w:p w14:paraId="1EEBA68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ABB16AE" w14:textId="77777777" w:rsidTr="00CE6599">
        <w:tc>
          <w:tcPr>
            <w:tcW w:w="10206" w:type="dxa"/>
          </w:tcPr>
          <w:p w14:paraId="515FFEB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2028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DAE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 организации:</w:t>
      </w:r>
    </w:p>
    <w:p w14:paraId="37092A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0A5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9EC1C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: наименование регистрирующего органа, регистрационный номер и дата государственной регистрации организации; </w:t>
      </w:r>
    </w:p>
    <w:p w14:paraId="637DE9C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Pr="00E46AC0">
        <w:rPr>
          <w:rFonts w:ascii="Times New Roman" w:eastAsia="Calibri" w:hAnsi="Times New Roman" w:cs="Times New Roman"/>
          <w:sz w:val="24"/>
          <w:szCs w:val="24"/>
        </w:rPr>
        <w:t>: регистрационный номер организации по месту учреждения и регистрации, дата регистрации организации по месту учреждения и регистрации, наименование регистрирующего органа,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7C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40C8665" w14:textId="77777777" w:rsidTr="00CE6599">
        <w:tc>
          <w:tcPr>
            <w:tcW w:w="10206" w:type="dxa"/>
          </w:tcPr>
          <w:p w14:paraId="192BE56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CB2B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43B046F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 Сведения о последней регистрации изменений в устав организации</w:t>
      </w:r>
      <w:r w:rsidRPr="00E46AC0">
        <w:rPr>
          <w:szCs w:val="24"/>
          <w:vertAlign w:val="superscript"/>
        </w:rPr>
        <w:sym w:font="Symbol" w:char="F02A"/>
      </w:r>
      <w:r w:rsidRPr="00E46AC0">
        <w:rPr>
          <w:szCs w:val="24"/>
        </w:rPr>
        <w:t>:</w:t>
      </w:r>
    </w:p>
    <w:p w14:paraId="5C9FEFBC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Pr="00E46AC0">
        <w:rPr>
          <w:rFonts w:eastAsia="Calibri"/>
          <w:szCs w:val="24"/>
          <w:u w:val="single"/>
          <w:lang w:eastAsia="en-US"/>
        </w:rPr>
        <w:t>для резидента Республики Беларусь</w:t>
      </w:r>
      <w:r w:rsidRPr="00E46AC0">
        <w:rPr>
          <w:rFonts w:eastAsia="Calibri"/>
          <w:szCs w:val="24"/>
          <w:lang w:eastAsia="en-US"/>
        </w:rPr>
        <w:t xml:space="preserve">: наименование регистрирующего органа, регистрационный номер и дата государственной регистрации изменений в устав организации; </w:t>
      </w:r>
    </w:p>
    <w:p w14:paraId="7EBCF65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Pr="00E46AC0">
        <w:rPr>
          <w:rFonts w:eastAsia="Calibri"/>
          <w:szCs w:val="24"/>
          <w:lang w:eastAsia="en-US"/>
        </w:rPr>
        <w:t>: 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3243F2F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7B9C005C" w14:textId="77777777" w:rsidTr="00CE6599">
        <w:tc>
          <w:tcPr>
            <w:tcW w:w="10206" w:type="dxa"/>
          </w:tcPr>
          <w:p w14:paraId="73CC31B6" w14:textId="77777777" w:rsidR="006A1DD0" w:rsidRPr="00E46AC0" w:rsidRDefault="006A1DD0" w:rsidP="00CE6599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2AC6C35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05BBD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Учетный номер плательщика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E46AC0">
        <w:rPr>
          <w:rFonts w:ascii="Times New Roman" w:hAnsi="Times New Roman" w:cs="Times New Roman"/>
          <w:sz w:val="24"/>
          <w:szCs w:val="24"/>
        </w:rPr>
        <w:t xml:space="preserve">для нерезидентов - иной идентификационный номер): </w:t>
      </w:r>
    </w:p>
    <w:p w14:paraId="0E0C1C8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243EF87" w14:textId="77777777" w:rsidTr="00CE6599">
        <w:tc>
          <w:tcPr>
            <w:tcW w:w="10206" w:type="dxa"/>
          </w:tcPr>
          <w:p w14:paraId="01B044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9015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05CF" w14:textId="0948AC7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5058040"/>
      <w:r w:rsidRPr="00E46AC0">
        <w:rPr>
          <w:rFonts w:ascii="Times New Roman" w:hAnsi="Times New Roman" w:cs="Times New Roman"/>
          <w:sz w:val="24"/>
          <w:szCs w:val="24"/>
        </w:rPr>
        <w:t>4. Место нахождения организаци</w:t>
      </w:r>
      <w:r w:rsidR="00EA13FD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1D9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387DAE9" w14:textId="77777777" w:rsidTr="00CE6599">
        <w:tc>
          <w:tcPr>
            <w:tcW w:w="10206" w:type="dxa"/>
          </w:tcPr>
          <w:p w14:paraId="12D3D46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058115"/>
          </w:p>
        </w:tc>
      </w:tr>
    </w:tbl>
    <w:p w14:paraId="2CD71AB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07E4A481" w14:textId="0D414FB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Размер зарегистрированного уставного фонда:</w:t>
      </w:r>
    </w:p>
    <w:p w14:paraId="6987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B54EE9D" w14:textId="77777777" w:rsidTr="006A1DD0">
        <w:trPr>
          <w:trHeight w:val="369"/>
        </w:trPr>
        <w:tc>
          <w:tcPr>
            <w:tcW w:w="10206" w:type="dxa"/>
          </w:tcPr>
          <w:p w14:paraId="110A185A" w14:textId="0A7FB700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F674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B47AB" w14:textId="6DDE88CA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Количество работников:</w:t>
      </w:r>
    </w:p>
    <w:p w14:paraId="69192317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FCC5972" w14:textId="77777777" w:rsidTr="006A1DD0">
        <w:trPr>
          <w:trHeight w:val="427"/>
        </w:trPr>
        <w:tc>
          <w:tcPr>
            <w:tcW w:w="10206" w:type="dxa"/>
          </w:tcPr>
          <w:p w14:paraId="04641D80" w14:textId="77777777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606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81E6" w14:textId="78483B7E" w:rsidR="006A1DD0" w:rsidRPr="00E46AC0" w:rsidRDefault="00B30C2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5058283"/>
      <w:bookmarkEnd w:id="7"/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 и пр.): </w:t>
      </w:r>
    </w:p>
    <w:p w14:paraId="7F61221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9A1B542" w14:textId="77777777" w:rsidTr="00B30C23">
        <w:trPr>
          <w:trHeight w:val="393"/>
        </w:trPr>
        <w:tc>
          <w:tcPr>
            <w:tcW w:w="10206" w:type="dxa"/>
          </w:tcPr>
          <w:p w14:paraId="4C663F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1BB36A10" w14:textId="61718B33" w:rsidR="006A1DD0" w:rsidRPr="00E46AC0" w:rsidRDefault="006A1DD0" w:rsidP="006A1D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8AD6C" w14:textId="2B0443D7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A1DD0" w:rsidRPr="00E46AC0">
        <w:rPr>
          <w:rFonts w:ascii="Times New Roman" w:hAnsi="Times New Roman" w:cs="Times New Roman"/>
          <w:sz w:val="24"/>
          <w:szCs w:val="24"/>
        </w:rPr>
        <w:t>. Ф.И.О. руководителя</w:t>
      </w:r>
      <w:r w:rsidR="006A1DD0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B21D84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в случае, если функция управления организацией передана иному юридическому лицу (управляющей организации), указывается наименование управляющей организации и заполняется Дополнение №1 к настоящей анкете; </w:t>
      </w:r>
    </w:p>
    <w:p w14:paraId="5C72358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предпринимателю, указывается Ф.И.О. управляющего - индивидуального предпринимателя и заполняется Дополнение № 2 к настоящей анкете)</w:t>
      </w:r>
    </w:p>
    <w:p w14:paraId="247BE53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6CBB9C2" w14:textId="77777777" w:rsidTr="00CE6599">
        <w:tc>
          <w:tcPr>
            <w:tcW w:w="10206" w:type="dxa"/>
          </w:tcPr>
          <w:p w14:paraId="4014534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2480E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0F3C" w14:textId="0EC9F86F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. Ф.И.О. лица, осуществляющего руководство бухгалтерским учетом</w:t>
      </w:r>
      <w:r w:rsidR="006A1DD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5C5BF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5E4023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07F679F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A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729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214C" w14:textId="0FDF9174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10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7E325D7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E8D983D" w14:textId="77777777" w:rsidTr="00CE6599">
        <w:tc>
          <w:tcPr>
            <w:tcW w:w="10206" w:type="dxa"/>
          </w:tcPr>
          <w:p w14:paraId="102FA304" w14:textId="77777777" w:rsidR="006A1DD0" w:rsidRPr="00E46AC0" w:rsidRDefault="006A1DD0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101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3F11D" w14:textId="43D26F73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5065331"/>
      <w:r w:rsidRPr="00E46AC0">
        <w:rPr>
          <w:rFonts w:ascii="Times New Roman" w:hAnsi="Times New Roman" w:cs="Times New Roman"/>
          <w:sz w:val="24"/>
          <w:szCs w:val="24"/>
        </w:rPr>
        <w:t>11</w:t>
      </w:r>
      <w:r w:rsidR="006A1DD0" w:rsidRPr="00E46AC0">
        <w:rPr>
          <w:rFonts w:ascii="Times New Roman" w:hAnsi="Times New Roman" w:cs="Times New Roman"/>
          <w:sz w:val="24"/>
          <w:szCs w:val="24"/>
        </w:rPr>
        <w:t>. Контактные телефоны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F5A63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146B3FD" w14:textId="77777777" w:rsidTr="00CE6599">
        <w:tc>
          <w:tcPr>
            <w:tcW w:w="10206" w:type="dxa"/>
          </w:tcPr>
          <w:p w14:paraId="3AF5C30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3B45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8017" w14:textId="2D0239E5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12</w:t>
      </w:r>
      <w:r w:rsidR="006A1DD0" w:rsidRPr="00E46AC0">
        <w:rPr>
          <w:rFonts w:ascii="Times New Roman" w:hAnsi="Times New Roman" w:cs="Times New Roman"/>
          <w:sz w:val="24"/>
          <w:szCs w:val="24"/>
        </w:rPr>
        <w:t>. Адрес электронной почты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70DBD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3ECB9866" w14:textId="77777777" w:rsidTr="00CE6599">
        <w:tc>
          <w:tcPr>
            <w:tcW w:w="10206" w:type="dxa"/>
          </w:tcPr>
          <w:p w14:paraId="62ADC0D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265E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C61DB" w14:textId="440C551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Адрес сайта в Интернете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9B2C99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1FEE51E6" w14:textId="77777777" w:rsidTr="00CE6599">
        <w:tc>
          <w:tcPr>
            <w:tcW w:w="10206" w:type="dxa"/>
          </w:tcPr>
          <w:p w14:paraId="6AECF7E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14C8B268" w14:textId="46FFACF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0F0D" w14:textId="2261995D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организации, владеющих не менее чем 10 % акций (долей в уставном фонде, паев)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65B6CA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4BB35" w14:textId="1DF63836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.1. С</w:t>
      </w:r>
      <w:r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F6EA71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6A1DD0" w:rsidRPr="00E46AC0" w14:paraId="00CA0A92" w14:textId="77777777" w:rsidTr="00CE6599">
        <w:tc>
          <w:tcPr>
            <w:tcW w:w="3923" w:type="dxa"/>
            <w:gridSpan w:val="2"/>
          </w:tcPr>
          <w:p w14:paraId="430BDD3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393351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4B818D1" w14:textId="77777777" w:rsidTr="00CE6599">
        <w:tc>
          <w:tcPr>
            <w:tcW w:w="3923" w:type="dxa"/>
            <w:gridSpan w:val="2"/>
          </w:tcPr>
          <w:p w14:paraId="6204349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283" w:type="dxa"/>
          </w:tcPr>
          <w:p w14:paraId="56617A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F6088" w14:textId="77777777" w:rsidTr="00CE6599">
        <w:tc>
          <w:tcPr>
            <w:tcW w:w="3923" w:type="dxa"/>
            <w:gridSpan w:val="2"/>
          </w:tcPr>
          <w:p w14:paraId="559D131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05F3563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D2CC5B3" w14:textId="77777777" w:rsidTr="00CE6599">
        <w:tc>
          <w:tcPr>
            <w:tcW w:w="3923" w:type="dxa"/>
            <w:gridSpan w:val="2"/>
          </w:tcPr>
          <w:p w14:paraId="1167387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3FEE1F1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16E5FD8" w14:textId="77777777" w:rsidTr="00CE6599">
        <w:tc>
          <w:tcPr>
            <w:tcW w:w="3923" w:type="dxa"/>
            <w:gridSpan w:val="2"/>
          </w:tcPr>
          <w:p w14:paraId="29A92AE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9E0000A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43B3ABA" w14:textId="77777777" w:rsidTr="00CE6599">
        <w:tc>
          <w:tcPr>
            <w:tcW w:w="2064" w:type="dxa"/>
            <w:vMerge w:val="restart"/>
          </w:tcPr>
          <w:p w14:paraId="025F9DA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4A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2FB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B0F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6931E2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9DDFCE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C654310" w14:textId="77777777" w:rsidTr="00CE6599">
        <w:tc>
          <w:tcPr>
            <w:tcW w:w="2064" w:type="dxa"/>
            <w:vMerge/>
          </w:tcPr>
          <w:p w14:paraId="3F48B6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37FF18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3E624E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DBC09A2" w14:textId="77777777" w:rsidTr="00CE6599">
        <w:tc>
          <w:tcPr>
            <w:tcW w:w="3923" w:type="dxa"/>
            <w:gridSpan w:val="2"/>
          </w:tcPr>
          <w:p w14:paraId="33CAB1A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20D27C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6D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71E2" w14:textId="1CCC088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64EA03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3E24D8F4" w14:textId="77777777" w:rsidTr="00CE6599">
        <w:tc>
          <w:tcPr>
            <w:tcW w:w="3969" w:type="dxa"/>
          </w:tcPr>
          <w:p w14:paraId="0165A2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31B6CA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03F363F" w14:textId="77777777" w:rsidTr="00CE6599">
        <w:tc>
          <w:tcPr>
            <w:tcW w:w="3969" w:type="dxa"/>
          </w:tcPr>
          <w:p w14:paraId="26A3DF2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77B4702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3D12945" w14:textId="77777777" w:rsidTr="00CE6599">
        <w:tc>
          <w:tcPr>
            <w:tcW w:w="3969" w:type="dxa"/>
          </w:tcPr>
          <w:p w14:paraId="741103FF" w14:textId="72965CF4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4BD34A2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C57C38D" w14:textId="77777777" w:rsidTr="00CE6599">
        <w:tc>
          <w:tcPr>
            <w:tcW w:w="3969" w:type="dxa"/>
          </w:tcPr>
          <w:p w14:paraId="0A28E0C9" w14:textId="0D78FF78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5D4432A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9F45045" w14:textId="77777777" w:rsidTr="00CE6599">
        <w:tc>
          <w:tcPr>
            <w:tcW w:w="3969" w:type="dxa"/>
          </w:tcPr>
          <w:p w14:paraId="6DF5C9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93B10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F557D27" w14:textId="77777777" w:rsidTr="00CE6599">
        <w:tc>
          <w:tcPr>
            <w:tcW w:w="3969" w:type="dxa"/>
          </w:tcPr>
          <w:p w14:paraId="6CB83E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73347AB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157A57" w14:textId="77777777" w:rsidTr="00CE6599">
        <w:tc>
          <w:tcPr>
            <w:tcW w:w="3969" w:type="dxa"/>
          </w:tcPr>
          <w:p w14:paraId="4DAF08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4EE8CD3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B6522E0" w14:textId="77777777" w:rsidTr="00CE6599">
        <w:tc>
          <w:tcPr>
            <w:tcW w:w="3969" w:type="dxa"/>
          </w:tcPr>
          <w:p w14:paraId="570340C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37" w:type="dxa"/>
          </w:tcPr>
          <w:p w14:paraId="32D8348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7A57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D77C" w14:textId="28A6A86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заполнении пункта 1</w:t>
      </w:r>
      <w:r w:rsidR="00F40347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настоящей анкеты.</w:t>
      </w:r>
    </w:p>
    <w:p w14:paraId="40619E6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737C6" w14:textId="20F4F544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F39D04" w14:textId="0E2D7619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в случае, если учредителями (участниками) организации, указанной в пункте 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4</w:t>
      </w:r>
      <w:r w:rsidRPr="00E46AC0">
        <w:rPr>
          <w:rFonts w:ascii="Times New Roman" w:eastAsia="Calibri" w:hAnsi="Times New Roman" w:cs="Times New Roman"/>
          <w:sz w:val="24"/>
          <w:szCs w:val="24"/>
        </w:rPr>
        <w:t>.2, являются юридические лица, заполняется Дополнение № 3 к настоящей анкете и указываются сведения о бенефициарных владельцах в таблице, расположенной ниже.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0BDB867C" w14:textId="77777777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40ECDCB7" w14:textId="77777777" w:rsidTr="00CE6599">
        <w:tc>
          <w:tcPr>
            <w:tcW w:w="3969" w:type="dxa"/>
          </w:tcPr>
          <w:p w14:paraId="7FC30953" w14:textId="1ECB791F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п.1</w:t>
            </w:r>
            <w:r w:rsidR="00F40347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7849C3E3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CEEAAB" w14:textId="77777777" w:rsidTr="00CE6599">
        <w:tc>
          <w:tcPr>
            <w:tcW w:w="3969" w:type="dxa"/>
          </w:tcPr>
          <w:p w14:paraId="59DC3F0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716BEF79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B159AE7" w14:textId="77777777" w:rsidTr="00CE6599">
        <w:tc>
          <w:tcPr>
            <w:tcW w:w="3969" w:type="dxa"/>
          </w:tcPr>
          <w:p w14:paraId="210D89C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1F6A463F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E947689" w14:textId="77777777" w:rsidTr="00CE6599">
        <w:tc>
          <w:tcPr>
            <w:tcW w:w="3969" w:type="dxa"/>
          </w:tcPr>
          <w:p w14:paraId="16E47CB7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5691486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D6874EF" w14:textId="77777777" w:rsidTr="00CE6599">
        <w:tc>
          <w:tcPr>
            <w:tcW w:w="3969" w:type="dxa"/>
          </w:tcPr>
          <w:p w14:paraId="40941FB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0D908C71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3D206" w14:textId="77777777" w:rsidTr="00CE6599">
        <w:tc>
          <w:tcPr>
            <w:tcW w:w="3969" w:type="dxa"/>
          </w:tcPr>
          <w:p w14:paraId="2B5AE345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58CD9E04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4D9AE66" w14:textId="77777777" w:rsidTr="00CE6599">
        <w:tc>
          <w:tcPr>
            <w:tcW w:w="3969" w:type="dxa"/>
          </w:tcPr>
          <w:p w14:paraId="560D1076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4E3D685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4CC462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FFE2C39" w14:textId="72003A42" w:rsidR="00B30C23" w:rsidRPr="00E46AC0" w:rsidRDefault="00B30C23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6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5A9B" w:rsidRPr="00E46AC0">
        <w:rPr>
          <w:rFonts w:ascii="Times New Roman" w:eastAsia="Calibri" w:hAnsi="Times New Roman" w:cs="Times New Roman"/>
          <w:sz w:val="24"/>
          <w:szCs w:val="24"/>
        </w:rPr>
        <w:t>Являются ли руководители, главный бухгалтер организации и (или) иные уполномоченные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25 % или собственниками других организаций (сведения об этих организациях)?</w:t>
      </w:r>
    </w:p>
    <w:p w14:paraId="0DC7F343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334540A7" w14:textId="77777777" w:rsidTr="00B30C23">
        <w:trPr>
          <w:trHeight w:val="392"/>
        </w:trPr>
        <w:tc>
          <w:tcPr>
            <w:tcW w:w="10206" w:type="dxa"/>
          </w:tcPr>
          <w:p w14:paraId="74F34259" w14:textId="77777777" w:rsidR="00B30C23" w:rsidRPr="00E46AC0" w:rsidRDefault="00B30C23" w:rsidP="00B30C23">
            <w:pPr>
              <w:pStyle w:val="a4"/>
              <w:tabs>
                <w:tab w:val="left" w:pos="800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F024B3" w14:textId="77777777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5058762"/>
    </w:p>
    <w:p w14:paraId="5DBCD2B3" w14:textId="4ACBF96D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Являются ли учредители (участники) организации, имеющие долю в уставном фонде более 25 %, собственники или бенефициарные владельцы учредителями (участниками) других организаций с долей в уставном фонде более 25%, собственниками или руководителями других организаций (сведения об этих организациях)?</w:t>
      </w:r>
    </w:p>
    <w:p w14:paraId="0E2CAB42" w14:textId="77777777" w:rsidR="00EA13FD" w:rsidRPr="00E46AC0" w:rsidRDefault="00EA13FD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A873308" w14:textId="77777777" w:rsidTr="00CE6599">
        <w:trPr>
          <w:trHeight w:val="392"/>
        </w:trPr>
        <w:tc>
          <w:tcPr>
            <w:tcW w:w="10206" w:type="dxa"/>
          </w:tcPr>
          <w:p w14:paraId="2FEBF79E" w14:textId="77777777" w:rsidR="00715A9B" w:rsidRPr="00E46AC0" w:rsidRDefault="00715A9B" w:rsidP="00715A9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207E1A80" w14:textId="6F95B25D" w:rsidR="006A1DD0" w:rsidRPr="00E46AC0" w:rsidRDefault="006A1DD0" w:rsidP="006A1DD0">
      <w:pPr>
        <w:pStyle w:val="ab"/>
        <w:rPr>
          <w:sz w:val="24"/>
          <w:szCs w:val="24"/>
        </w:rPr>
      </w:pPr>
    </w:p>
    <w:p w14:paraId="6276AFEF" w14:textId="72DFF542" w:rsidR="00B30C23" w:rsidRPr="00E46AC0" w:rsidRDefault="00F40347" w:rsidP="00B30C23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>8. Сведения о филиалах, представительствах, дочерних организациях (в том числе за границей) (при наличии)</w:t>
      </w:r>
    </w:p>
    <w:p w14:paraId="7E484EF8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2773062C" w14:textId="77777777" w:rsidTr="00CE6599">
        <w:trPr>
          <w:trHeight w:val="468"/>
        </w:trPr>
        <w:tc>
          <w:tcPr>
            <w:tcW w:w="10206" w:type="dxa"/>
          </w:tcPr>
          <w:p w14:paraId="370A768E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2C07EA2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p w14:paraId="5DEA41F8" w14:textId="14D0EACD" w:rsidR="00B30C23" w:rsidRPr="00E46AC0" w:rsidRDefault="00F40347" w:rsidP="00B30C23">
      <w:pPr>
        <w:pStyle w:val="ab"/>
        <w:rPr>
          <w:sz w:val="24"/>
          <w:szCs w:val="24"/>
        </w:rPr>
      </w:pPr>
      <w:bookmarkStart w:id="12" w:name="_Hlk65065665"/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 xml:space="preserve">9.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</w:t>
      </w:r>
      <w:proofErr w:type="gramStart"/>
      <w:r w:rsidR="00B30C23" w:rsidRPr="00E46AC0">
        <w:rPr>
          <w:sz w:val="24"/>
          <w:szCs w:val="24"/>
        </w:rPr>
        <w:t>решений</w:t>
      </w:r>
      <w:proofErr w:type="gramEnd"/>
      <w:r w:rsidR="00B30C23" w:rsidRPr="00E46AC0">
        <w:rPr>
          <w:sz w:val="24"/>
          <w:szCs w:val="24"/>
        </w:rPr>
        <w:t xml:space="preserve"> которыми данная организация оказывает такое влияние:</w:t>
      </w:r>
    </w:p>
    <w:p w14:paraId="7EF1BD41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76A5B632" w14:textId="77777777" w:rsidTr="00CE6599">
        <w:trPr>
          <w:trHeight w:val="468"/>
        </w:trPr>
        <w:tc>
          <w:tcPr>
            <w:tcW w:w="10206" w:type="dxa"/>
          </w:tcPr>
          <w:p w14:paraId="1AF6519D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E3323B9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bookmarkEnd w:id="12"/>
    <w:p w14:paraId="4267B6DD" w14:textId="2F8CA456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20</w:t>
      </w:r>
      <w:r w:rsidR="00715A9B" w:rsidRPr="00E46AC0">
        <w:rPr>
          <w:sz w:val="24"/>
          <w:szCs w:val="24"/>
        </w:rPr>
        <w:t>. Виды деятельности организации (допускается указание кода ОКЭД):</w:t>
      </w:r>
    </w:p>
    <w:p w14:paraId="1FDF153A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5E59551" w14:textId="77777777" w:rsidTr="00715A9B">
        <w:trPr>
          <w:trHeight w:val="415"/>
        </w:trPr>
        <w:tc>
          <w:tcPr>
            <w:tcW w:w="10206" w:type="dxa"/>
          </w:tcPr>
          <w:p w14:paraId="4C3E1CD9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39DE7CB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6BD22664" w14:textId="3F1E630A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21</w:t>
      </w:r>
      <w:r w:rsidR="00715A9B" w:rsidRPr="00E46AC0">
        <w:rPr>
          <w:sz w:val="24"/>
          <w:szCs w:val="24"/>
        </w:rPr>
        <w:t>. Цели установления и предполагаемый характер отношений с налоговым консультантом:</w:t>
      </w:r>
    </w:p>
    <w:p w14:paraId="7817CD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7A5A82C4" w14:textId="77777777" w:rsidTr="00CE6599">
        <w:trPr>
          <w:trHeight w:val="332"/>
        </w:trPr>
        <w:tc>
          <w:tcPr>
            <w:tcW w:w="10206" w:type="dxa"/>
          </w:tcPr>
          <w:p w14:paraId="443D2FAB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1CA4E3D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7CC518A0" w14:textId="25A7C1CF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22</w:t>
      </w:r>
      <w:r w:rsidR="00715A9B" w:rsidRPr="00E46AC0">
        <w:rPr>
          <w:sz w:val="24"/>
          <w:szCs w:val="24"/>
        </w:rPr>
        <w:t>.</w:t>
      </w:r>
      <w:r w:rsidR="00715A9B" w:rsidRPr="00E46AC0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 xml:space="preserve"> </w:t>
      </w:r>
      <w:r w:rsidR="00715A9B" w:rsidRPr="00E46AC0">
        <w:rPr>
          <w:sz w:val="24"/>
          <w:szCs w:val="24"/>
        </w:rPr>
        <w:t>Сведения о счетах, открытых в других банках (при наличии):</w:t>
      </w:r>
    </w:p>
    <w:p w14:paraId="304E9F72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0A53841" w14:textId="77777777" w:rsidTr="00715A9B">
        <w:trPr>
          <w:trHeight w:val="359"/>
        </w:trPr>
        <w:tc>
          <w:tcPr>
            <w:tcW w:w="10206" w:type="dxa"/>
          </w:tcPr>
          <w:p w14:paraId="5347B2DA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8F7BCA4" w14:textId="030CC7BC" w:rsidR="00715A9B" w:rsidRPr="00E46AC0" w:rsidRDefault="00715A9B" w:rsidP="006A1DD0">
      <w:pPr>
        <w:pStyle w:val="ab"/>
        <w:rPr>
          <w:sz w:val="24"/>
          <w:szCs w:val="24"/>
        </w:rPr>
      </w:pPr>
    </w:p>
    <w:p w14:paraId="45569C63" w14:textId="4AEBBA5B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23</w:t>
      </w:r>
      <w:r w:rsidR="00715A9B" w:rsidRPr="00E46AC0">
        <w:rPr>
          <w:sz w:val="24"/>
          <w:szCs w:val="24"/>
        </w:rPr>
        <w:t>. Сведения о постоянных контрагентах (при наличии):</w:t>
      </w:r>
    </w:p>
    <w:p w14:paraId="26BA4EC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64C3BEA4" w14:textId="77777777" w:rsidTr="00715A9B">
        <w:trPr>
          <w:trHeight w:val="432"/>
        </w:trPr>
        <w:tc>
          <w:tcPr>
            <w:tcW w:w="10206" w:type="dxa"/>
          </w:tcPr>
          <w:p w14:paraId="546C9602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4757358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3F5026FE" w14:textId="7A81CE9D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24</w:t>
      </w:r>
      <w:r w:rsidR="00715A9B" w:rsidRPr="00E46AC0">
        <w:rPr>
          <w:sz w:val="24"/>
          <w:szCs w:val="24"/>
        </w:rPr>
        <w:t>. Предполагаемые среднемесячные обороты по счету (общие и обороты наличных денежных средств):</w:t>
      </w:r>
    </w:p>
    <w:p w14:paraId="00F4B173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5BC68096" w14:textId="77777777" w:rsidTr="00715A9B">
        <w:trPr>
          <w:trHeight w:val="390"/>
        </w:trPr>
        <w:tc>
          <w:tcPr>
            <w:tcW w:w="10206" w:type="dxa"/>
          </w:tcPr>
          <w:p w14:paraId="4648392E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654B261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10E44F52" w14:textId="7EDFFCDC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</w:t>
      </w:r>
      <w:r w:rsidR="00AA4887" w:rsidRPr="00E46AC0">
        <w:rPr>
          <w:sz w:val="24"/>
          <w:szCs w:val="24"/>
        </w:rPr>
        <w:t>5</w:t>
      </w:r>
      <w:r w:rsidR="00715A9B" w:rsidRPr="00E46AC0">
        <w:rPr>
          <w:sz w:val="24"/>
          <w:szCs w:val="24"/>
        </w:rPr>
        <w:t>. История организации, положение на рынке (сведения о реорганизациях, изменениях в характере деятельности)</w:t>
      </w:r>
      <w:r w:rsidR="00EA13FD" w:rsidRPr="00E46AC0">
        <w:rPr>
          <w:sz w:val="24"/>
          <w:szCs w:val="24"/>
        </w:rPr>
        <w:t>:</w:t>
      </w:r>
    </w:p>
    <w:p w14:paraId="21C3C3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27DBB1D7" w14:textId="77777777" w:rsidTr="00F40347">
        <w:trPr>
          <w:trHeight w:val="409"/>
        </w:trPr>
        <w:tc>
          <w:tcPr>
            <w:tcW w:w="10206" w:type="dxa"/>
          </w:tcPr>
          <w:p w14:paraId="6E3950BF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2369606C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p w14:paraId="20CB6F54" w14:textId="77777777" w:rsidR="006A1DD0" w:rsidRPr="00E46AC0" w:rsidRDefault="006A1DD0" w:rsidP="006A1DD0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действительными.</w:t>
      </w:r>
    </w:p>
    <w:p w14:paraId="377AA04A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0840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и должность лица, подписавшего анкету: ___________________________</w:t>
      </w:r>
    </w:p>
    <w:p w14:paraId="769D897D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0E3F43A5" w14:textId="2C12C8B1" w:rsidR="00F40347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300903F" w14:textId="67A9E72B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МП (при наличии)</w:t>
      </w:r>
    </w:p>
    <w:p w14:paraId="7C1657A6" w14:textId="002D8540" w:rsidR="00F40347" w:rsidRPr="00E46AC0" w:rsidRDefault="00F40347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5DAB29" w14:textId="438CF8D6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6506597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1232FCD7" w14:textId="491A8871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23D73" w14:textId="3A29F752" w:rsidR="00F40347" w:rsidRPr="00E46AC0" w:rsidRDefault="00EA13FD" w:rsidP="00EA13F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65059970"/>
      <w:r w:rsidRPr="00E46AC0">
        <w:rPr>
          <w:rFonts w:ascii="Times New Roman" w:hAnsi="Times New Roman" w:cs="Times New Roman"/>
          <w:sz w:val="24"/>
          <w:szCs w:val="24"/>
        </w:rPr>
        <w:t xml:space="preserve">1. </w:t>
      </w:r>
      <w:r w:rsidR="00C06697" w:rsidRPr="00E46AC0">
        <w:rPr>
          <w:rFonts w:ascii="Times New Roman" w:hAnsi="Times New Roman" w:cs="Times New Roman"/>
          <w:sz w:val="24"/>
          <w:szCs w:val="24"/>
        </w:rPr>
        <w:t>Обоснование высокой степени риска, связанного с ОД/ФТ:</w:t>
      </w:r>
    </w:p>
    <w:p w14:paraId="4A1C2CCA" w14:textId="77777777" w:rsidR="00EA13FD" w:rsidRPr="00E46AC0" w:rsidRDefault="00EA13FD" w:rsidP="00EA13FD">
      <w:pPr>
        <w:pStyle w:val="a4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FEA9F66" w14:textId="77777777" w:rsidTr="00CE6599">
        <w:trPr>
          <w:trHeight w:val="409"/>
        </w:trPr>
        <w:tc>
          <w:tcPr>
            <w:tcW w:w="10206" w:type="dxa"/>
          </w:tcPr>
          <w:p w14:paraId="61FC1CD2" w14:textId="77777777" w:rsidR="00F40347" w:rsidRPr="00E46AC0" w:rsidRDefault="00F40347" w:rsidP="00F4034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19F123B4" w14:textId="52F38343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D181F" w14:textId="52746CB3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Hlk65060013"/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DA340FE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255D9BDB" w14:textId="77777777" w:rsidTr="00CE6599">
        <w:trPr>
          <w:trHeight w:val="409"/>
        </w:trPr>
        <w:tc>
          <w:tcPr>
            <w:tcW w:w="10206" w:type="dxa"/>
          </w:tcPr>
          <w:p w14:paraId="6B01210B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62FF7722" w14:textId="653FD21D" w:rsidR="00F40347" w:rsidRPr="00E46AC0" w:rsidRDefault="00F4034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0E4F76" w14:textId="786F9155" w:rsidR="00C06697" w:rsidRPr="00E46AC0" w:rsidRDefault="00E11662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65060563"/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C06697" w:rsidRPr="00E46AC0">
        <w:rPr>
          <w:rFonts w:ascii="Times New Roman" w:hAnsi="Times New Roman" w:cs="Times New Roman"/>
          <w:sz w:val="24"/>
          <w:szCs w:val="24"/>
        </w:rPr>
        <w:t>.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="003F004B"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</w:t>
      </w:r>
      <w:r w:rsidR="00C06697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30B1C64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0ACD28B2" w14:textId="77777777" w:rsidTr="00CE6599">
        <w:trPr>
          <w:trHeight w:val="409"/>
        </w:trPr>
        <w:tc>
          <w:tcPr>
            <w:tcW w:w="10206" w:type="dxa"/>
          </w:tcPr>
          <w:p w14:paraId="5C4CD67C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C9DA4" w14:textId="3AEE5527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16"/>
    <w:p w14:paraId="16AE3A79" w14:textId="02E463E7" w:rsidR="003F004B" w:rsidRPr="00E46AC0" w:rsidRDefault="00E11662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="003F004B"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3505E530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3DE4CD4F" w14:textId="77777777" w:rsidTr="00CE6599">
        <w:trPr>
          <w:trHeight w:val="409"/>
        </w:trPr>
        <w:tc>
          <w:tcPr>
            <w:tcW w:w="10206" w:type="dxa"/>
          </w:tcPr>
          <w:p w14:paraId="649077CB" w14:textId="4F5107BF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6F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091AC" w14:textId="63BF3719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30F48" w14:textId="28BA5CE1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2C87E2D" w14:textId="235096DF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2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59A96BB4" w14:textId="77777777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8FB9" w14:textId="5395B11B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30B8350C" w14:textId="77777777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A7A8" w14:textId="4BDF0C05" w:rsidR="003F004B" w:rsidRPr="00E46AC0" w:rsidRDefault="003F004B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DF6906C" w14:textId="2537B3AE" w:rsidR="00EA13FD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Приложению №7 к настоящим Правилам;</w:t>
            </w:r>
          </w:p>
          <w:p w14:paraId="3E3622E0" w14:textId="65B8B5A9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</w:tc>
      </w:tr>
    </w:tbl>
    <w:p w14:paraId="0DA512B0" w14:textId="4825168A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0E52E6" w14:textId="70C481AA" w:rsidR="003F004B" w:rsidRPr="00E46AC0" w:rsidRDefault="00E11662" w:rsidP="003F00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</w:t>
      </w:r>
      <w:r w:rsidR="003F004B" w:rsidRPr="00E46AC0">
        <w:rPr>
          <w:rFonts w:ascii="Times New Roman" w:hAnsi="Times New Roman" w:cs="Times New Roman"/>
          <w:sz w:val="24"/>
          <w:szCs w:val="24"/>
        </w:rPr>
        <w:t>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C8F37B7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56C0DAB7" w14:textId="77777777" w:rsidTr="00CE6599">
        <w:trPr>
          <w:trHeight w:val="409"/>
        </w:trPr>
        <w:tc>
          <w:tcPr>
            <w:tcW w:w="10206" w:type="dxa"/>
          </w:tcPr>
          <w:p w14:paraId="2D59528E" w14:textId="77777777" w:rsidR="003F004B" w:rsidRPr="00E46AC0" w:rsidRDefault="003F004B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3831C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9BDE3B" w14:textId="04496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должност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подписавшего ан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0F1300BF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A94CEF" w14:textId="671061EC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7A897FF6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F93BF3" w14:textId="77777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51DE8C6A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AA9DCC" w14:textId="77777777" w:rsidR="006A1DD0" w:rsidRPr="00E46AC0" w:rsidRDefault="006A1DD0" w:rsidP="006A1DD0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238641" w14:textId="51357A25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Hlk65065163"/>
      <w:bookmarkEnd w:id="13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17E23772" w14:textId="1BBA39DA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701C9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312013EA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D538" w14:textId="77777777" w:rsidR="002D5BB1" w:rsidRPr="00E46AC0" w:rsidRDefault="00497822" w:rsidP="002D5BB1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06089DB0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3962256" w14:textId="77777777" w:rsidR="007701F8" w:rsidRPr="00E46AC0" w:rsidRDefault="007701F8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FB25E4" w14:textId="524A0F40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D701C9">
        <w:rPr>
          <w:rFonts w:ascii="Times New Roman" w:hAnsi="Times New Roman" w:cs="Times New Roman"/>
          <w:sz w:val="24"/>
          <w:szCs w:val="24"/>
        </w:rPr>
        <w:t>услуг</w:t>
      </w:r>
      <w:r w:rsidRPr="00D701C9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D701C9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567BCB76" w14:textId="77777777" w:rsidR="004D5350" w:rsidRPr="00E46AC0" w:rsidRDefault="004D5350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959B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4132B464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17C373D" w14:textId="77777777" w:rsidTr="00497822">
        <w:tc>
          <w:tcPr>
            <w:tcW w:w="10206" w:type="dxa"/>
          </w:tcPr>
          <w:p w14:paraId="513F390B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FC3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D3436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64CD85C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5F9AE261" w14:textId="77777777" w:rsidTr="00497822">
        <w:tc>
          <w:tcPr>
            <w:tcW w:w="10206" w:type="dxa"/>
          </w:tcPr>
          <w:p w14:paraId="3B91B35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B9D2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F8829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8B68EC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45089F6" w14:textId="77777777" w:rsidTr="00497822">
        <w:tc>
          <w:tcPr>
            <w:tcW w:w="10206" w:type="dxa"/>
          </w:tcPr>
          <w:p w14:paraId="7E9063C5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94C8E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AA12D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1256210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1754FA4A" w14:textId="77777777" w:rsidTr="00497822">
        <w:tc>
          <w:tcPr>
            <w:tcW w:w="10206" w:type="dxa"/>
          </w:tcPr>
          <w:p w14:paraId="0D3DCFA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2A593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6D731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A1DA9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7367433" w14:textId="77777777" w:rsidTr="00497822">
        <w:tc>
          <w:tcPr>
            <w:tcW w:w="10206" w:type="dxa"/>
          </w:tcPr>
          <w:p w14:paraId="2030B257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46BAB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73603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2E3F7A7F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619A8C12" w14:textId="77777777" w:rsidTr="00497822">
        <w:tc>
          <w:tcPr>
            <w:tcW w:w="10206" w:type="dxa"/>
          </w:tcPr>
          <w:p w14:paraId="544B236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C845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6D52AB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7096740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B19059B" w14:textId="77777777" w:rsidTr="00497822">
        <w:tc>
          <w:tcPr>
            <w:tcW w:w="10206" w:type="dxa"/>
          </w:tcPr>
          <w:p w14:paraId="6ECAF4A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90239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D7026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4382E32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3F8C6818" w14:textId="77777777" w:rsidTr="00497822">
        <w:tc>
          <w:tcPr>
            <w:tcW w:w="10206" w:type="dxa"/>
          </w:tcPr>
          <w:p w14:paraId="0F515DE9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24042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E7C7CC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EC6136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61E889D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155967C" w14:textId="77777777" w:rsidTr="00497822">
        <w:tc>
          <w:tcPr>
            <w:tcW w:w="10206" w:type="dxa"/>
          </w:tcPr>
          <w:p w14:paraId="30FCE7C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B0C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92FC1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97822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33DE321C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8FE92EE" w14:textId="77777777" w:rsidTr="00497822">
        <w:tc>
          <w:tcPr>
            <w:tcW w:w="10206" w:type="dxa"/>
          </w:tcPr>
          <w:p w14:paraId="6E352CA4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77F9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A25830" w14:textId="77777777" w:rsidR="00134743" w:rsidRPr="00E46AC0" w:rsidRDefault="007701F8" w:rsidP="00497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Если от имени индивидуального предпринимателя выступает представитель (коммерческий представитель), </w:t>
      </w:r>
      <w:r w:rsidR="00E310CB" w:rsidRPr="00E46AC0">
        <w:rPr>
          <w:rFonts w:ascii="Times New Roman" w:hAnsi="Times New Roman" w:cs="Times New Roman"/>
          <w:sz w:val="24"/>
          <w:szCs w:val="24"/>
        </w:rPr>
        <w:t>также заполняются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310CB" w:rsidRPr="00E46A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3E1DDCEA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0CEAF" w14:textId="77777777" w:rsidR="00E310CB" w:rsidRPr="00E46AC0" w:rsidRDefault="00A67EF2" w:rsidP="003026C1">
      <w:pPr>
        <w:pStyle w:val="a4"/>
        <w:numPr>
          <w:ilvl w:val="0"/>
          <w:numId w:val="11"/>
        </w:numPr>
        <w:tabs>
          <w:tab w:val="left" w:pos="284"/>
          <w:tab w:val="left" w:pos="1560"/>
        </w:tabs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78134C" w:rsidRPr="00E46AC0">
        <w:rPr>
          <w:rFonts w:ascii="Times New Roman" w:hAnsi="Times New Roman" w:cs="Times New Roman"/>
          <w:sz w:val="24"/>
          <w:szCs w:val="24"/>
        </w:rPr>
        <w:t>представителя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F5C29B" w14:textId="77777777" w:rsidR="0078134C" w:rsidRPr="00E46AC0" w:rsidRDefault="0078134C" w:rsidP="0078134C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5CD7CFBC" w14:textId="77777777" w:rsidTr="0078134C">
        <w:tc>
          <w:tcPr>
            <w:tcW w:w="10206" w:type="dxa"/>
          </w:tcPr>
          <w:p w14:paraId="6E375C2B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51B6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D09AF8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Гражданство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D5EC7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C0CFA4E" w14:textId="77777777" w:rsidTr="0078134C">
        <w:tc>
          <w:tcPr>
            <w:tcW w:w="10206" w:type="dxa"/>
          </w:tcPr>
          <w:p w14:paraId="57DE73CA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B47B8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2B3F54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 Дата и место рождения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9390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D2AFEB3" w14:textId="77777777" w:rsidTr="0078134C">
        <w:tc>
          <w:tcPr>
            <w:tcW w:w="10206" w:type="dxa"/>
          </w:tcPr>
          <w:p w14:paraId="537EA91F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9FD35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F3AE7A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и (или) место пребывания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79381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70F00DD" w14:textId="77777777" w:rsidTr="0078134C">
        <w:tc>
          <w:tcPr>
            <w:tcW w:w="10206" w:type="dxa"/>
          </w:tcPr>
          <w:p w14:paraId="0369A5E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0E59D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B53D" w14:textId="77777777" w:rsidR="00E310CB" w:rsidRPr="00E46AC0" w:rsidRDefault="00E310CB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78134C" w:rsidRPr="00E46AC0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eastAsia="Calibri" w:hAnsi="Times New Roman" w:cs="Times New Roman"/>
          <w:sz w:val="24"/>
          <w:szCs w:val="24"/>
        </w:rPr>
        <w:t>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56D301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B63F4AF" w14:textId="77777777" w:rsidTr="0078134C">
        <w:tc>
          <w:tcPr>
            <w:tcW w:w="10206" w:type="dxa"/>
          </w:tcPr>
          <w:p w14:paraId="67E9B224" w14:textId="77777777" w:rsidR="00E310CB" w:rsidRPr="00E46AC0" w:rsidRDefault="00E310CB" w:rsidP="00926CE5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E9CBE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BFDD39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96900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295832E0" w14:textId="77777777" w:rsidTr="0078134C">
        <w:tc>
          <w:tcPr>
            <w:tcW w:w="10206" w:type="dxa"/>
          </w:tcPr>
          <w:p w14:paraId="4B20187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48F72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1FDA9C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 xml:space="preserve">ыгодоприобретателе 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hAnsi="Times New Roman" w:cs="Times New Roman"/>
          <w:sz w:val="24"/>
          <w:szCs w:val="24"/>
        </w:rPr>
        <w:t>(при наличии таких сведений):</w:t>
      </w:r>
    </w:p>
    <w:p w14:paraId="4412767A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1BA7A30" w14:textId="77777777" w:rsidTr="0078134C">
        <w:tc>
          <w:tcPr>
            <w:tcW w:w="10206" w:type="dxa"/>
          </w:tcPr>
          <w:p w14:paraId="1357FE10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E5D20" w14:textId="77777777" w:rsidR="007701F8" w:rsidRPr="00E46AC0" w:rsidRDefault="00E310CB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7EBA" w14:textId="643E43C0" w:rsidR="002D5BB1" w:rsidRPr="00E46AC0" w:rsidRDefault="002D5BB1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лица, подписавшего </w:t>
      </w:r>
      <w:r w:rsidR="00B2390C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43BA0F51" w14:textId="77777777" w:rsidR="00C05194" w:rsidRPr="00E46AC0" w:rsidRDefault="00C05194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4560D8" w14:textId="53EA65D9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2522459" w14:textId="77777777" w:rsidR="00C05194" w:rsidRPr="00E46AC0" w:rsidRDefault="00C05194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E594" w14:textId="77777777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A9457EC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01F8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bookmarkEnd w:id="17"/>
    <w:p w14:paraId="07FDEE00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33BE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DCD47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E8DAAE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1A46C4" w14:textId="77777777" w:rsidR="00E310CB" w:rsidRPr="00E46AC0" w:rsidRDefault="00E31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1982EE" w14:textId="44583986" w:rsidR="0078134C" w:rsidRPr="00E46AC0" w:rsidRDefault="0078134C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EDABD2" w14:textId="532917EF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0AE59266" w14:textId="54D4B51B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A0942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42E1751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EBD2A" w14:textId="77777777" w:rsidR="00FE17B4" w:rsidRPr="00E46AC0" w:rsidRDefault="00FE17B4" w:rsidP="00FE17B4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250BC9AE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5044CE62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AC7C30" w14:textId="7F34B28F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AA0942">
        <w:rPr>
          <w:rFonts w:ascii="Times New Roman" w:hAnsi="Times New Roman" w:cs="Times New Roman"/>
          <w:sz w:val="24"/>
          <w:szCs w:val="24"/>
        </w:rPr>
        <w:t>услуг</w:t>
      </w:r>
      <w:r w:rsidRPr="00AA0942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AA0942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0704E21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F71FD6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1313928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4CB14232" w14:textId="77777777" w:rsidTr="00CE6599">
        <w:tc>
          <w:tcPr>
            <w:tcW w:w="10206" w:type="dxa"/>
          </w:tcPr>
          <w:p w14:paraId="70E9997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55B98" w14:textId="6AE400A1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CFBFEA" w14:textId="762D6C73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18" w:name="_Hlk65066864"/>
      <w:r w:rsidRPr="00E46AC0">
        <w:rPr>
          <w:rFonts w:ascii="Times New Roman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 xml:space="preserve">) и др.) (при наличии): </w:t>
      </w:r>
    </w:p>
    <w:p w14:paraId="3602642D" w14:textId="77777777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AA4887" w:rsidRPr="00E46AC0" w14:paraId="20FB24AC" w14:textId="77777777" w:rsidTr="00CE6599">
        <w:trPr>
          <w:trHeight w:val="374"/>
        </w:trPr>
        <w:tc>
          <w:tcPr>
            <w:tcW w:w="10206" w:type="dxa"/>
          </w:tcPr>
          <w:p w14:paraId="14C9E8F8" w14:textId="77777777" w:rsidR="00AA4887" w:rsidRPr="00E46AC0" w:rsidRDefault="00AA4887" w:rsidP="00AA4887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91826" w14:textId="5DBAA543" w:rsidR="00AA4887" w:rsidRPr="00E46AC0" w:rsidRDefault="00AA4887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18"/>
    <w:p w14:paraId="4AD7B17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4FC09E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CF657BF" w14:textId="77777777" w:rsidTr="00CE6599">
        <w:tc>
          <w:tcPr>
            <w:tcW w:w="10206" w:type="dxa"/>
          </w:tcPr>
          <w:p w14:paraId="2B93B793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10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1DEE1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4844ACB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9F9DE8" w14:textId="77777777" w:rsidTr="00CE6599">
        <w:tc>
          <w:tcPr>
            <w:tcW w:w="10206" w:type="dxa"/>
          </w:tcPr>
          <w:p w14:paraId="0DA2F50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9B13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91307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68FD7E73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914CAD3" w14:textId="77777777" w:rsidTr="00CE6599">
        <w:tc>
          <w:tcPr>
            <w:tcW w:w="10206" w:type="dxa"/>
          </w:tcPr>
          <w:p w14:paraId="5FE9029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5B91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DF20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41A49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3D2AFE" w14:textId="77777777" w:rsidTr="00CE6599">
        <w:tc>
          <w:tcPr>
            <w:tcW w:w="10206" w:type="dxa"/>
          </w:tcPr>
          <w:p w14:paraId="1C5335A1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7336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6AF9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6FF8B80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60A0983D" w14:textId="77777777" w:rsidTr="00CE6599">
        <w:tc>
          <w:tcPr>
            <w:tcW w:w="10206" w:type="dxa"/>
          </w:tcPr>
          <w:p w14:paraId="33B923D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D51A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321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E00948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89DD3EF" w14:textId="77777777" w:rsidTr="00CE6599">
        <w:tc>
          <w:tcPr>
            <w:tcW w:w="10206" w:type="dxa"/>
          </w:tcPr>
          <w:p w14:paraId="274EE46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8435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89CB12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2E442C4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52FAC6" w14:textId="77777777" w:rsidTr="00CE6599">
        <w:tc>
          <w:tcPr>
            <w:tcW w:w="10206" w:type="dxa"/>
          </w:tcPr>
          <w:p w14:paraId="0864AD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B365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10EBE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 Сведения о выгодоприобретателе (при наличии таких сведений):</w:t>
      </w:r>
    </w:p>
    <w:p w14:paraId="77376C50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E32E2E7" w14:textId="77777777" w:rsidTr="00CE6599">
        <w:tc>
          <w:tcPr>
            <w:tcW w:w="10206" w:type="dxa"/>
          </w:tcPr>
          <w:p w14:paraId="24432017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79BD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D639FB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10. Виды предпринимательской деятельности: </w:t>
      </w:r>
    </w:p>
    <w:p w14:paraId="41F20F6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268EEE6" w14:textId="77777777" w:rsidTr="00CE6599">
        <w:tc>
          <w:tcPr>
            <w:tcW w:w="10206" w:type="dxa"/>
          </w:tcPr>
          <w:p w14:paraId="7E46EFC2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1A621" w14:textId="3F214D7F" w:rsidR="00FE17B4" w:rsidRPr="00E46AC0" w:rsidRDefault="00FE17B4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8198" w14:textId="5EFEAA9C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11. Контактные (домашний</w:t>
      </w:r>
      <w:r w:rsidRPr="00E46A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46AC0">
        <w:rPr>
          <w:rFonts w:ascii="Times New Roman" w:hAnsi="Times New Roman" w:cs="Times New Roman"/>
          <w:sz w:val="24"/>
          <w:szCs w:val="24"/>
        </w:rPr>
        <w:t xml:space="preserve"> мобильный) телефоны: </w:t>
      </w:r>
    </w:p>
    <w:p w14:paraId="63F37C7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07DE9F2" w14:textId="77777777" w:rsidTr="00CE6599">
        <w:tc>
          <w:tcPr>
            <w:tcW w:w="10206" w:type="dxa"/>
          </w:tcPr>
          <w:p w14:paraId="0EFB79D7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4D5A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973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12. Адрес электронной почты (при наличии): </w:t>
      </w:r>
    </w:p>
    <w:p w14:paraId="43292FD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706F640" w14:textId="77777777" w:rsidTr="00CE6599">
        <w:tc>
          <w:tcPr>
            <w:tcW w:w="10206" w:type="dxa"/>
          </w:tcPr>
          <w:p w14:paraId="1E1DC478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1DA1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042A" w14:textId="150F8AB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13. Адрес сайта в Интернете (при наличии):</w:t>
      </w:r>
    </w:p>
    <w:p w14:paraId="56E1AE9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294ED1F" w14:textId="77777777" w:rsidTr="00CE6599">
        <w:tc>
          <w:tcPr>
            <w:tcW w:w="10206" w:type="dxa"/>
          </w:tcPr>
          <w:p w14:paraId="2AF420A4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6D5CD" w14:textId="18D65119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78E0" w14:textId="3A5B643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14. Предполагаемые среднемесячные обороты по счету (общие и обороты наличных денежных средств):</w:t>
      </w:r>
    </w:p>
    <w:p w14:paraId="37D0138D" w14:textId="77777777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1B88BA18" w14:textId="77777777" w:rsidTr="00CE6599">
        <w:trPr>
          <w:trHeight w:val="347"/>
        </w:trPr>
        <w:tc>
          <w:tcPr>
            <w:tcW w:w="10206" w:type="dxa"/>
          </w:tcPr>
          <w:p w14:paraId="448ACA89" w14:textId="77777777" w:rsidR="00AA4887" w:rsidRPr="00E46AC0" w:rsidRDefault="00AA4887" w:rsidP="00AA488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7F9C4" w14:textId="7777777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F3388" w14:textId="4C85153A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15. Сведения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</w:t>
      </w:r>
      <w:proofErr w:type="gramStart"/>
      <w:r w:rsidRPr="00E46AC0">
        <w:rPr>
          <w:sz w:val="24"/>
          <w:szCs w:val="24"/>
        </w:rPr>
        <w:t>решений</w:t>
      </w:r>
      <w:proofErr w:type="gramEnd"/>
      <w:r w:rsidRPr="00E46AC0">
        <w:rPr>
          <w:sz w:val="24"/>
          <w:szCs w:val="24"/>
        </w:rPr>
        <w:t xml:space="preserve"> которыми индивидуальный предприниматель оказывает такое влияние:</w:t>
      </w:r>
    </w:p>
    <w:p w14:paraId="3CF8AFF7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971A604" w14:textId="77777777" w:rsidTr="00CE6599">
        <w:trPr>
          <w:trHeight w:val="468"/>
        </w:trPr>
        <w:tc>
          <w:tcPr>
            <w:tcW w:w="10206" w:type="dxa"/>
          </w:tcPr>
          <w:p w14:paraId="2B835C1E" w14:textId="77777777" w:rsidR="00AA4887" w:rsidRPr="00E46AC0" w:rsidRDefault="00AA4887" w:rsidP="00CE6599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7FACD5B" w14:textId="3A439426" w:rsidR="00AA4887" w:rsidRPr="00E46AC0" w:rsidRDefault="00AA4887" w:rsidP="00AA4887">
      <w:pPr>
        <w:pStyle w:val="ab"/>
        <w:rPr>
          <w:sz w:val="24"/>
          <w:szCs w:val="24"/>
        </w:rPr>
      </w:pPr>
    </w:p>
    <w:p w14:paraId="000FDF1A" w14:textId="79810B31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16. </w:t>
      </w:r>
      <w:bookmarkStart w:id="19" w:name="_Hlk65066958"/>
      <w:r w:rsidR="00E11662" w:rsidRPr="00E46AC0">
        <w:rPr>
          <w:sz w:val="24"/>
          <w:szCs w:val="24"/>
        </w:rPr>
        <w:t>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p w14:paraId="7BEEA4AF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bookmarkEnd w:id="19"/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248CA818" w14:textId="77777777" w:rsidTr="00C05194">
        <w:trPr>
          <w:trHeight w:val="362"/>
        </w:trPr>
        <w:tc>
          <w:tcPr>
            <w:tcW w:w="10206" w:type="dxa"/>
          </w:tcPr>
          <w:p w14:paraId="0D30CF48" w14:textId="77777777" w:rsidR="00AA4887" w:rsidRPr="00E46AC0" w:rsidRDefault="00AA4887" w:rsidP="00AA488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3195744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p w14:paraId="6A6EF8C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*Если от имени индивидуального предпринимателя выступает представитель (коммерческий представитель), также заполняются следующие данные:</w:t>
      </w:r>
    </w:p>
    <w:p w14:paraId="3E4B1BB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7366D7" w14:textId="15924D61" w:rsidR="00FE17B4" w:rsidRPr="00E46AC0" w:rsidRDefault="00FE17B4" w:rsidP="003026C1">
      <w:pPr>
        <w:pStyle w:val="a4"/>
        <w:numPr>
          <w:ilvl w:val="0"/>
          <w:numId w:val="29"/>
        </w:numPr>
        <w:tabs>
          <w:tab w:val="left" w:pos="284"/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(при наличии) представителя: </w:t>
      </w:r>
    </w:p>
    <w:p w14:paraId="003D2FC2" w14:textId="77777777" w:rsidR="00FE17B4" w:rsidRPr="00E46AC0" w:rsidRDefault="00FE17B4" w:rsidP="00FE17B4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FF92D1" w14:textId="77777777" w:rsidTr="00CE6599">
        <w:tc>
          <w:tcPr>
            <w:tcW w:w="10206" w:type="dxa"/>
          </w:tcPr>
          <w:p w14:paraId="465DDD4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0147E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A0F2B4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 представителя: </w:t>
      </w:r>
    </w:p>
    <w:p w14:paraId="02FCD07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9E95BAA" w14:textId="77777777" w:rsidTr="00CE6599">
        <w:tc>
          <w:tcPr>
            <w:tcW w:w="10206" w:type="dxa"/>
          </w:tcPr>
          <w:p w14:paraId="37D60E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E58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C426AD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 представителя: </w:t>
      </w:r>
    </w:p>
    <w:p w14:paraId="5B09AB05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AD8C635" w14:textId="77777777" w:rsidTr="00CE6599">
        <w:tc>
          <w:tcPr>
            <w:tcW w:w="10206" w:type="dxa"/>
          </w:tcPr>
          <w:p w14:paraId="1CF2D4C2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ADC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6F92E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и (или) место пребывания представителя: </w:t>
      </w:r>
    </w:p>
    <w:p w14:paraId="4964233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042CA50" w14:textId="77777777" w:rsidTr="00CE6599">
        <w:tc>
          <w:tcPr>
            <w:tcW w:w="10206" w:type="dxa"/>
          </w:tcPr>
          <w:p w14:paraId="21A84A9A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84D2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3E4AC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873B9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A42D9EA" w14:textId="77777777" w:rsidTr="00CE6599">
        <w:tc>
          <w:tcPr>
            <w:tcW w:w="10206" w:type="dxa"/>
          </w:tcPr>
          <w:p w14:paraId="5A3C66DC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ED79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91F08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 представителя: </w:t>
      </w:r>
    </w:p>
    <w:p w14:paraId="68C4829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3F9EDD5" w14:textId="77777777" w:rsidTr="00CE6599">
        <w:tc>
          <w:tcPr>
            <w:tcW w:w="10206" w:type="dxa"/>
          </w:tcPr>
          <w:p w14:paraId="55D2D31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5C63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3305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Сведения о выгодоприобретателе представителя (при наличии таких сведений):</w:t>
      </w:r>
    </w:p>
    <w:p w14:paraId="1A6301F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826E01F" w14:textId="77777777" w:rsidTr="00CE6599">
        <w:tc>
          <w:tcPr>
            <w:tcW w:w="10206" w:type="dxa"/>
          </w:tcPr>
          <w:p w14:paraId="634FD18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CD3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B907" w14:textId="4E8E381C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410B7A31" w14:textId="77777777" w:rsidR="00C05194" w:rsidRPr="00E46AC0" w:rsidRDefault="00C0519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D30E6C" w14:textId="705B727B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7F43B9DD" w14:textId="77777777" w:rsidR="00C05194" w:rsidRPr="00E46AC0" w:rsidRDefault="00C0519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D06A6" w14:textId="77777777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79051C34" w14:textId="481C3802" w:rsidR="00AA4887" w:rsidRPr="00E46AC0" w:rsidRDefault="00FE17B4" w:rsidP="00B24F7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 (при наличии)</w:t>
      </w:r>
    </w:p>
    <w:p w14:paraId="5371BE05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6506745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4D93A8F2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531AB" w14:textId="383A363F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p w14:paraId="2C3FE7AE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3F397306" w14:textId="77777777" w:rsidTr="00CE6599">
        <w:trPr>
          <w:trHeight w:val="409"/>
        </w:trPr>
        <w:tc>
          <w:tcPr>
            <w:tcW w:w="10206" w:type="dxa"/>
          </w:tcPr>
          <w:p w14:paraId="0C0F3A3A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E909D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E8BEF" w14:textId="0641B9A1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14B32C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6CFF3C02" w14:textId="77777777" w:rsidTr="00CE6599">
        <w:trPr>
          <w:trHeight w:val="409"/>
        </w:trPr>
        <w:tc>
          <w:tcPr>
            <w:tcW w:w="10206" w:type="dxa"/>
          </w:tcPr>
          <w:p w14:paraId="5CE8E0A7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E14A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5B5BA8" w14:textId="0C484C9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5ED801B7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2071761" w14:textId="77777777" w:rsidTr="00CE6599">
        <w:trPr>
          <w:trHeight w:val="409"/>
        </w:trPr>
        <w:tc>
          <w:tcPr>
            <w:tcW w:w="10206" w:type="dxa"/>
          </w:tcPr>
          <w:p w14:paraId="1FC6A079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89A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E89480" w14:textId="69F6717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4495AA9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B8AF03B" w14:textId="77777777" w:rsidTr="00CE6599">
        <w:trPr>
          <w:trHeight w:val="409"/>
        </w:trPr>
        <w:tc>
          <w:tcPr>
            <w:tcW w:w="10206" w:type="dxa"/>
          </w:tcPr>
          <w:p w14:paraId="3CBF7179" w14:textId="79A73DBB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86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11563" w14:textId="3FDD9074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E360D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B7C8EAE" w14:textId="3F7A12A9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остановлением. № 367</w:t>
            </w:r>
          </w:p>
          <w:p w14:paraId="147A69A7" w14:textId="77777777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E73D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5D3AD225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BE1E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1D44BE9" w14:textId="7E0F9E7C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№7 к настоящим Правилам;</w:t>
            </w:r>
          </w:p>
          <w:p w14:paraId="58711BC2" w14:textId="0760518D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4B703AC2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ED3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714406" w14:textId="0D5B284D" w:rsidR="00E11662" w:rsidRPr="00E46AC0" w:rsidRDefault="00E11662" w:rsidP="00E1166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34B9510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00C1BF96" w14:textId="77777777" w:rsidTr="00CE6599">
        <w:trPr>
          <w:trHeight w:val="409"/>
        </w:trPr>
        <w:tc>
          <w:tcPr>
            <w:tcW w:w="10206" w:type="dxa"/>
          </w:tcPr>
          <w:p w14:paraId="45A25C75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F911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CF0B82" w14:textId="163AF66A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ФИО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 должность лица</w:t>
      </w:r>
      <w:r w:rsidR="00721CF2" w:rsidRPr="00E46A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подписавшего 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6F0BF734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F956DF" w14:textId="391776A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542FF31B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86AD0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64A90E34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A5CBE6" w14:textId="1EB9CA9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bookmarkEnd w:id="20"/>
    <w:p w14:paraId="68443C8C" w14:textId="7777777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p w14:paraId="2D931DE9" w14:textId="7A8C0261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  <w:sectPr w:rsidR="00E11662" w:rsidRPr="00E46AC0" w:rsidSect="004D305C">
          <w:footerReference w:type="default" r:id="rId8"/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4835467A" w14:textId="2CE3039D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1" w:name="_Hlk65066760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636C1DF2" w14:textId="1A802FE9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7032C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45C5B9B6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4B11" w14:textId="77777777" w:rsidR="00B94027" w:rsidRPr="00E46AC0" w:rsidRDefault="00B94027" w:rsidP="00B940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34B69DBF" w14:textId="77777777" w:rsidR="00B94027" w:rsidRPr="00E46AC0" w:rsidRDefault="00B94027" w:rsidP="00B940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5CCE88A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252597" w14:textId="42BAC3B4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57032C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57032C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010B310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2564083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6E3A0C0B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FA9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CF98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2E2F2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07D4977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5CAA9C51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420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BAE3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49735D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77F96C5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3E9F8FE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3BF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FFEF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FC4004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3D4A608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0B24E91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D9B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F2C3D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0F6EE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7AADC8F9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47E9454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15B" w14:textId="77777777" w:rsidR="00B94027" w:rsidRPr="00E46AC0" w:rsidRDefault="00B940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3EAA5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61D8FB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571F15CD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A78081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DC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AEA1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E5353E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DC61C02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8C2A1FC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BD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D338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243FEE43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436BD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0DD4C58F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BAAB5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72C0BE96" w14:textId="77777777" w:rsidR="00B94027" w:rsidRPr="00E46AC0" w:rsidRDefault="00B94027" w:rsidP="00B94027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C82B7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1"/>
    <w:p w14:paraId="630F9AFE" w14:textId="77777777" w:rsidR="00B94027" w:rsidRPr="00E46AC0" w:rsidRDefault="00B94027" w:rsidP="00B94027">
      <w:pPr>
        <w:spacing w:line="240" w:lineRule="auto"/>
        <w:ind w:left="-1134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64FE" w14:textId="77777777" w:rsidR="00E6116D" w:rsidRPr="00E46AC0" w:rsidRDefault="00E6116D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68300859" w14:textId="5EF426C3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14:paraId="15BD24C3" w14:textId="39B5A5FF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97F4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14380BEF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810D" w14:textId="77777777" w:rsidR="00E6116D" w:rsidRPr="00E46AC0" w:rsidRDefault="00E6116D" w:rsidP="00E61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2419B687" w14:textId="77777777" w:rsidR="00E6116D" w:rsidRPr="00E46AC0" w:rsidRDefault="00E6116D" w:rsidP="00E611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097C149D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1FD7C4" w14:textId="08ADFCC2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397F4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397F4F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53683E7E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6132382B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7F35DBE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600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2B21E" w14:textId="1FE52B83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6629BF9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) и др.) (при наличии): </w:t>
      </w:r>
    </w:p>
    <w:p w14:paraId="50068642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3C074A1" w14:textId="77777777" w:rsidTr="00CE6599">
        <w:trPr>
          <w:trHeight w:val="374"/>
        </w:trPr>
        <w:tc>
          <w:tcPr>
            <w:tcW w:w="10206" w:type="dxa"/>
          </w:tcPr>
          <w:p w14:paraId="255973E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DCD62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9B80A8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1478D0E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5DB08661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0E5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20145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1BA783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49A3ECC4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9865043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9EA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1F46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BC9F9F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1E8878AA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8DB05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1B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39476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340F1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16EF41BC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D1CF34D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726" w14:textId="77777777" w:rsidR="00E6116D" w:rsidRPr="00E46AC0" w:rsidRDefault="00E6116D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EAC9C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A20BC2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44DE2790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40BBA35E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688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771D5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9ACBA4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27296B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A4D189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C42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E5C8E2" w14:textId="301BFE74" w:rsidR="00CE6599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CAA943" w14:textId="75F8E441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8. Место работы, должность, номер рабочего телефона (при наличии):</w:t>
      </w:r>
    </w:p>
    <w:p w14:paraId="45CC3A4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3BD6A7C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51E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E4126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B57417" w14:textId="1F653B9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9. Сведения о политически значимых должностях, занимаемых в иностранных государствах, международных организациях, а также государственных должностях, включенных в определяемый Президентом Республики Беларусь перечень государственных должностей Республики Беларусь, период занятия таких должностей (при наличии):</w:t>
      </w:r>
    </w:p>
    <w:p w14:paraId="6C33473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2E64C03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695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EFD88" w14:textId="7037C4AE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3ECF08" w14:textId="5FBEADD2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10. Сведения о браке, отношениях родства, свойства с физическими лицами, являющимися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перечень государственных должностей, определяемый Президентом Республики Беларусь (при наличии):</w:t>
      </w:r>
    </w:p>
    <w:p w14:paraId="4F994A4F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080EF6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1D3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796D4" w14:textId="71EB4664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11. Номер контактного (домашнего/мобильного) телефона:</w:t>
      </w:r>
    </w:p>
    <w:p w14:paraId="065216A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92B8EE5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9F8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DDEEB" w14:textId="69F86F2C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5FFFD858" w14:textId="64B7F000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12. Адрес электронной почты (при наличии):</w:t>
      </w:r>
    </w:p>
    <w:p w14:paraId="751B845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210E5BB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F7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0238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722577F" w14:textId="780EA46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13. Сведения о представителях, лицах, способных прямо и (или) косвенно (через иных лиц) определять (оказывать влияние на принятие) решения физического лица, о лицах, на принятие </w:t>
      </w:r>
      <w:proofErr w:type="gramStart"/>
      <w:r w:rsidRPr="00E46AC0">
        <w:rPr>
          <w:rFonts w:ascii="Times New Roman" w:eastAsia="Calibri" w:hAnsi="Times New Roman" w:cs="Times New Roman"/>
          <w:sz w:val="24"/>
          <w:szCs w:val="24"/>
        </w:rPr>
        <w:t>решений</w:t>
      </w:r>
      <w:proofErr w:type="gram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которыми физическое лицо оказывает такое влияние (при наличии):</w:t>
      </w:r>
    </w:p>
    <w:p w14:paraId="4B83536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4134ADD8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C46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E1BF3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D67A129" w14:textId="3C0F4985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14.Сведения об источниках происхождения денежных средств физических лиц.</w:t>
      </w:r>
    </w:p>
    <w:p w14:paraId="0B9E931D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9B56D3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4B1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E9056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41F1E5" w14:textId="2166BBF6" w:rsidR="00CE6599" w:rsidRPr="00E46AC0" w:rsidRDefault="00CE6599" w:rsidP="00CE65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15. 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CBB6069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870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E4908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077281" w14:textId="44582A71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36C06A6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E92FD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4019B5C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F39CF" w14:textId="184469C5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139A574D" w14:textId="2313E94F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A485A" w14:textId="77777777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F8580" w14:textId="77777777" w:rsidR="00721CF2" w:rsidRPr="00E46AC0" w:rsidRDefault="00E6116D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CF2"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2BE131C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748F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8AF8751" w14:textId="77777777" w:rsidTr="008D503D">
        <w:trPr>
          <w:trHeight w:val="409"/>
        </w:trPr>
        <w:tc>
          <w:tcPr>
            <w:tcW w:w="10206" w:type="dxa"/>
          </w:tcPr>
          <w:p w14:paraId="126786EA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6EC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5F9D6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741E707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397713D5" w14:textId="77777777" w:rsidTr="008D503D">
        <w:trPr>
          <w:trHeight w:val="409"/>
        </w:trPr>
        <w:tc>
          <w:tcPr>
            <w:tcW w:w="10206" w:type="dxa"/>
          </w:tcPr>
          <w:p w14:paraId="4ECD6A62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B13D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DC495A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21F6D385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183CE24" w14:textId="77777777" w:rsidTr="008D503D">
        <w:trPr>
          <w:trHeight w:val="409"/>
        </w:trPr>
        <w:tc>
          <w:tcPr>
            <w:tcW w:w="10206" w:type="dxa"/>
          </w:tcPr>
          <w:p w14:paraId="151D5648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079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97A40F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557DD7D9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EED6592" w14:textId="77777777" w:rsidTr="008D503D">
        <w:trPr>
          <w:trHeight w:val="409"/>
        </w:trPr>
        <w:tc>
          <w:tcPr>
            <w:tcW w:w="10206" w:type="dxa"/>
          </w:tcPr>
          <w:p w14:paraId="57CE782C" w14:textId="1FF81656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86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6E50FBF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</w:p>
          <w:p w14:paraId="3C99CB1C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7311B7E7" w14:textId="51B09B04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09C904BE" w14:textId="77777777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AF2E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2A9886D3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2418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4E44ED75" w14:textId="279C9F9F" w:rsidR="00EA13FD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согласно Приложению №7 к настоящим Правилам;</w:t>
            </w:r>
          </w:p>
          <w:p w14:paraId="45569352" w14:textId="70981456" w:rsidR="00EA13FD" w:rsidRPr="00E46AC0" w:rsidRDefault="00EA13FD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03938F4E" w14:textId="255E8742" w:rsidR="00721CF2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E81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A4C2A6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23CC259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2E79023" w14:textId="77777777" w:rsidTr="008D503D">
        <w:trPr>
          <w:trHeight w:val="409"/>
        </w:trPr>
        <w:tc>
          <w:tcPr>
            <w:tcW w:w="10206" w:type="dxa"/>
          </w:tcPr>
          <w:p w14:paraId="69CB9A33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60F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428E53" w14:textId="5BCC29FD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должность лица,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подписавшего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4273C00D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5AB368" w14:textId="6D9B9733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05046FA0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A191E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3547FF77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9ED6B" w14:textId="2BEB6188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CDB2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04BABD04" w14:textId="2620525F" w:rsidR="00B94027" w:rsidRPr="00E46AC0" w:rsidRDefault="00B94027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0A101" w14:textId="185B2B71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116D" w:rsidRPr="00E46AC0">
        <w:rPr>
          <w:rFonts w:ascii="Times New Roman" w:hAnsi="Times New Roman" w:cs="Times New Roman"/>
          <w:b/>
          <w:sz w:val="24"/>
          <w:szCs w:val="24"/>
        </w:rPr>
        <w:t>7</w:t>
      </w:r>
    </w:p>
    <w:p w14:paraId="68ED7435" w14:textId="763CB88C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97F4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02B7B55D" w14:textId="77777777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55DBE" w14:textId="77777777" w:rsidR="00700225" w:rsidRPr="00E46AC0" w:rsidRDefault="0003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КРИТЕРИИ ВЫЯВЛЕНИЯ И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ПРИЗНАКИ ПОДОЗРИТЕЛЬНОСТИ ФИНАНСОВЫХ ОПЕРАЦИЙ</w:t>
      </w:r>
    </w:p>
    <w:p w14:paraId="34DA1B44" w14:textId="77777777" w:rsidR="00687430" w:rsidRPr="00E46AC0" w:rsidRDefault="00687430" w:rsidP="006874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D6FF" w14:textId="22E749E9" w:rsidR="00687430" w:rsidRPr="00E46AC0" w:rsidRDefault="00687430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Финансовая операция является подозрительной и подлежит особому контролю, если при осуществлении внутреннего контроля установлено ее соответствие следующим критериям и признакам подозрительных финансовых операций:</w:t>
      </w:r>
    </w:p>
    <w:p w14:paraId="2F8125C7" w14:textId="72692004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немотивированный отказ или неоправданные задержки в представлении клиентом документов и (или) сведений, необходимых для его идентификации, верификации, обновления (актуализации) данных о нем, либо чрезмерная озабоченность участника финансовой операции вопросами обеспечения конфиденциальности представленных документов и (или) сведений;</w:t>
      </w:r>
    </w:p>
    <w:p w14:paraId="089316B1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необоснованная поспешность в проведении финансовой операции, на которой настаивает клиент;</w:t>
      </w:r>
    </w:p>
    <w:p w14:paraId="0DDA3E26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для проведения финансовой операции документов (их копий), подлинность (достоверность) которых вызывает сомнения либо не принадлежащих клиенту;</w:t>
      </w:r>
    </w:p>
    <w:p w14:paraId="088EF3F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информации, вызывающей подозрение, которую невозможно проверить или проверка которой является слишком дорогостоящей, а также невозможность осуществить связь с клиентом по указанным им адресам и телефонам;</w:t>
      </w:r>
    </w:p>
    <w:p w14:paraId="6F326BD3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финансовой операции в сумме, превышающей 1000 базовых величин, если клиент зарегистрирован или имеет место нахождения в оффшорной зоне;</w:t>
      </w:r>
    </w:p>
    <w:p w14:paraId="7C5F6BB8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перечисление (получение) клиентом денежных средств в сумме, превышающей 1000 базовых величин, на (со) счет(а), открытый(ого) в оффшорной зоне;</w:t>
      </w:r>
    </w:p>
    <w:p w14:paraId="73B46B9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увеличение оборотов денежных средств по текущему (расчетному) банковскому счету клиента (организации или индивидуального предпринимателя) более чем в 3 раза по сравнению со среднемесячными оборотами по счету (оборотами за предыдущий месяц);</w:t>
      </w:r>
    </w:p>
    <w:p w14:paraId="6B90D33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невозможность установления контрагентов клиента либо несоответствие представленных клиентом сведений о стороне по сделке имеющейся у налогового консультанта информации;</w:t>
      </w:r>
    </w:p>
    <w:p w14:paraId="2E0441A5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дробление суммы финансовой операции, направленное на возможное уклонение клиента от проведения идентификации или регистрации в специальном формуляре;</w:t>
      </w:r>
    </w:p>
    <w:p w14:paraId="74572E3B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существенное (более чем в 3 раза) увеличение доли наличных денежных средств, поступающих на счет клиента, если обычными для его основной деятельности являются расчеты в безналичной форме;</w:t>
      </w:r>
    </w:p>
    <w:p w14:paraId="4F957EB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снятие со счета организации наличных денежных средств в размере, превышающем 1000 базовых величин, в течение небольшого периода времени после их внесения на счет в качестве займов, кредитов, вкладов в уставный фонд;</w:t>
      </w:r>
    </w:p>
    <w:p w14:paraId="352B71A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клиентом, в том числе нерезидентом, осуществляющим деятельность без постановки на учет в налоговом органе Республики Беларусь, нескольких финансовых операций, каждая из которых в отдельности не является подозрительной, но по совокупности признаков такие операции вызывают подозрения, что они осуществляются в целях легализации доходов, полученных преступным путем, финансирования террористической деятельности либо финансирования распространения оружия массового поражения;</w:t>
      </w:r>
    </w:p>
    <w:p w14:paraId="5EB2C89C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впечатление того, что клиент действует в соответствии с указаниями третьих лиц, но не раскрывает сведения о них;</w:t>
      </w:r>
    </w:p>
    <w:p w14:paraId="0BC6FF7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запугивание налогового консультанта клиентом при запросе у него документов и (или) сведений, необходимых для проведения верификации и (или) обновления (актуализации);</w:t>
      </w:r>
    </w:p>
    <w:p w14:paraId="6C421B57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признаки, при наличии которых возникли подозрения, что финансовая операция осуществляется в целях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1E0B25E5" w14:textId="2CB98926" w:rsidR="00760B28" w:rsidRPr="00E46AC0" w:rsidRDefault="00760B28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512B" w14:textId="0069BAB6" w:rsidR="00760B28" w:rsidRPr="00E46AC0" w:rsidRDefault="00760B28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71D9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5604" w14:textId="77777777" w:rsidR="00832884" w:rsidRPr="00E46AC0" w:rsidRDefault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32884" w:rsidRPr="00E46AC0" w:rsidSect="004D305C">
      <w:pgSz w:w="11906" w:h="16838"/>
      <w:pgMar w:top="567" w:right="567" w:bottom="567" w:left="1134" w:header="147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F711F" w14:textId="77777777" w:rsidR="00AD5375" w:rsidRDefault="00AD5375" w:rsidP="00832884">
      <w:pPr>
        <w:spacing w:after="0" w:line="240" w:lineRule="auto"/>
      </w:pPr>
      <w:r>
        <w:separator/>
      </w:r>
    </w:p>
  </w:endnote>
  <w:endnote w:type="continuationSeparator" w:id="0">
    <w:p w14:paraId="2EEC9310" w14:textId="77777777" w:rsidR="00AD5375" w:rsidRDefault="00AD5375" w:rsidP="0083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EACA9" w14:textId="77777777" w:rsidR="007D1B87" w:rsidRDefault="007D1B87">
    <w:pPr>
      <w:pStyle w:val="a7"/>
      <w:jc w:val="right"/>
    </w:pPr>
  </w:p>
  <w:p w14:paraId="75F2CA6C" w14:textId="77777777" w:rsidR="007D1B87" w:rsidRDefault="007D1B87">
    <w:pPr>
      <w:pStyle w:val="a7"/>
      <w:jc w:val="right"/>
    </w:pPr>
    <w:sdt>
      <w:sdtPr>
        <w:id w:val="-92565487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7E4C9B2D" w14:textId="77777777" w:rsidR="007D1B87" w:rsidRDefault="007D1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6AE7" w14:textId="77777777" w:rsidR="00AD5375" w:rsidRDefault="00AD5375" w:rsidP="00832884">
      <w:pPr>
        <w:spacing w:after="0" w:line="240" w:lineRule="auto"/>
      </w:pPr>
      <w:r>
        <w:separator/>
      </w:r>
    </w:p>
  </w:footnote>
  <w:footnote w:type="continuationSeparator" w:id="0">
    <w:p w14:paraId="34BF1F49" w14:textId="77777777" w:rsidR="00AD5375" w:rsidRDefault="00AD5375" w:rsidP="0083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01"/>
    <w:multiLevelType w:val="hybridMultilevel"/>
    <w:tmpl w:val="CF6ACA2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E60"/>
    <w:multiLevelType w:val="hybridMultilevel"/>
    <w:tmpl w:val="18E0932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7385"/>
    <w:multiLevelType w:val="hybridMultilevel"/>
    <w:tmpl w:val="303E46C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D26"/>
    <w:multiLevelType w:val="hybridMultilevel"/>
    <w:tmpl w:val="F132BD2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B81"/>
    <w:multiLevelType w:val="hybridMultilevel"/>
    <w:tmpl w:val="9D3226F2"/>
    <w:lvl w:ilvl="0" w:tplc="6E56729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1BC874A2"/>
    <w:multiLevelType w:val="hybridMultilevel"/>
    <w:tmpl w:val="68E6ACF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4D9"/>
    <w:multiLevelType w:val="hybridMultilevel"/>
    <w:tmpl w:val="D7683AE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2015"/>
    <w:multiLevelType w:val="hybridMultilevel"/>
    <w:tmpl w:val="E902A89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474A"/>
    <w:multiLevelType w:val="hybridMultilevel"/>
    <w:tmpl w:val="472CC85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6962"/>
    <w:multiLevelType w:val="hybridMultilevel"/>
    <w:tmpl w:val="312E101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6268"/>
    <w:multiLevelType w:val="hybridMultilevel"/>
    <w:tmpl w:val="0A20EE5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7AB"/>
    <w:multiLevelType w:val="hybridMultilevel"/>
    <w:tmpl w:val="0C6CC80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BA4"/>
    <w:multiLevelType w:val="hybridMultilevel"/>
    <w:tmpl w:val="36E0823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0201"/>
    <w:multiLevelType w:val="hybridMultilevel"/>
    <w:tmpl w:val="7696BB3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66D3"/>
    <w:multiLevelType w:val="hybridMultilevel"/>
    <w:tmpl w:val="11FA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B3C9C"/>
    <w:multiLevelType w:val="multilevel"/>
    <w:tmpl w:val="DCF05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F2003"/>
    <w:multiLevelType w:val="hybridMultilevel"/>
    <w:tmpl w:val="DBC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3127D"/>
    <w:multiLevelType w:val="hybridMultilevel"/>
    <w:tmpl w:val="E48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6DA9"/>
    <w:multiLevelType w:val="hybridMultilevel"/>
    <w:tmpl w:val="53C0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D4FC4"/>
    <w:multiLevelType w:val="hybridMultilevel"/>
    <w:tmpl w:val="9766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34323"/>
    <w:multiLevelType w:val="hybridMultilevel"/>
    <w:tmpl w:val="CE762D9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E3AAF"/>
    <w:multiLevelType w:val="hybridMultilevel"/>
    <w:tmpl w:val="39CE09F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7012"/>
    <w:multiLevelType w:val="hybridMultilevel"/>
    <w:tmpl w:val="D35AA6A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75E50"/>
    <w:multiLevelType w:val="hybridMultilevel"/>
    <w:tmpl w:val="CD5A82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71EDE"/>
    <w:multiLevelType w:val="hybridMultilevel"/>
    <w:tmpl w:val="DCA8B8D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1E50"/>
    <w:multiLevelType w:val="hybridMultilevel"/>
    <w:tmpl w:val="236435A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111E3"/>
    <w:multiLevelType w:val="hybridMultilevel"/>
    <w:tmpl w:val="A8E0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3040"/>
    <w:multiLevelType w:val="hybridMultilevel"/>
    <w:tmpl w:val="4146644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A5686"/>
    <w:multiLevelType w:val="hybridMultilevel"/>
    <w:tmpl w:val="1DFCC7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96AFB"/>
    <w:multiLevelType w:val="hybridMultilevel"/>
    <w:tmpl w:val="07A4764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A2E9D"/>
    <w:multiLevelType w:val="hybridMultilevel"/>
    <w:tmpl w:val="D7E27B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057"/>
    <w:multiLevelType w:val="hybridMultilevel"/>
    <w:tmpl w:val="467C560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D7239"/>
    <w:multiLevelType w:val="hybridMultilevel"/>
    <w:tmpl w:val="B666FF1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C1DFE"/>
    <w:multiLevelType w:val="hybridMultilevel"/>
    <w:tmpl w:val="8342FFC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A4E"/>
    <w:multiLevelType w:val="hybridMultilevel"/>
    <w:tmpl w:val="8BA840B4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027C"/>
    <w:multiLevelType w:val="hybridMultilevel"/>
    <w:tmpl w:val="C7D00D20"/>
    <w:lvl w:ilvl="0" w:tplc="6E567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E37518"/>
    <w:multiLevelType w:val="hybridMultilevel"/>
    <w:tmpl w:val="CBE249F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2AA3"/>
    <w:multiLevelType w:val="hybridMultilevel"/>
    <w:tmpl w:val="082A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71D23"/>
    <w:multiLevelType w:val="hybridMultilevel"/>
    <w:tmpl w:val="1C483F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F649E"/>
    <w:multiLevelType w:val="hybridMultilevel"/>
    <w:tmpl w:val="9492370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04DA0"/>
    <w:multiLevelType w:val="hybridMultilevel"/>
    <w:tmpl w:val="7CFC66D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864E1"/>
    <w:multiLevelType w:val="hybridMultilevel"/>
    <w:tmpl w:val="9D36AD1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B41"/>
    <w:multiLevelType w:val="hybridMultilevel"/>
    <w:tmpl w:val="2446F36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96CDB"/>
    <w:multiLevelType w:val="hybridMultilevel"/>
    <w:tmpl w:val="8EE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5"/>
  </w:num>
  <w:num w:numId="5">
    <w:abstractNumId w:val="34"/>
  </w:num>
  <w:num w:numId="6">
    <w:abstractNumId w:val="29"/>
  </w:num>
  <w:num w:numId="7">
    <w:abstractNumId w:val="2"/>
  </w:num>
  <w:num w:numId="8">
    <w:abstractNumId w:val="32"/>
  </w:num>
  <w:num w:numId="9">
    <w:abstractNumId w:val="20"/>
  </w:num>
  <w:num w:numId="10">
    <w:abstractNumId w:val="43"/>
  </w:num>
  <w:num w:numId="11">
    <w:abstractNumId w:val="16"/>
  </w:num>
  <w:num w:numId="12">
    <w:abstractNumId w:val="25"/>
  </w:num>
  <w:num w:numId="13">
    <w:abstractNumId w:val="35"/>
  </w:num>
  <w:num w:numId="14">
    <w:abstractNumId w:val="4"/>
  </w:num>
  <w:num w:numId="15">
    <w:abstractNumId w:val="36"/>
  </w:num>
  <w:num w:numId="16">
    <w:abstractNumId w:val="33"/>
  </w:num>
  <w:num w:numId="17">
    <w:abstractNumId w:val="9"/>
  </w:num>
  <w:num w:numId="18">
    <w:abstractNumId w:val="28"/>
  </w:num>
  <w:num w:numId="19">
    <w:abstractNumId w:val="38"/>
  </w:num>
  <w:num w:numId="20">
    <w:abstractNumId w:val="26"/>
  </w:num>
  <w:num w:numId="21">
    <w:abstractNumId w:val="31"/>
  </w:num>
  <w:num w:numId="22">
    <w:abstractNumId w:val="41"/>
  </w:num>
  <w:num w:numId="23">
    <w:abstractNumId w:val="39"/>
  </w:num>
  <w:num w:numId="24">
    <w:abstractNumId w:val="5"/>
  </w:num>
  <w:num w:numId="25">
    <w:abstractNumId w:val="27"/>
  </w:num>
  <w:num w:numId="26">
    <w:abstractNumId w:val="23"/>
  </w:num>
  <w:num w:numId="27">
    <w:abstractNumId w:val="13"/>
  </w:num>
  <w:num w:numId="28">
    <w:abstractNumId w:val="37"/>
  </w:num>
  <w:num w:numId="29">
    <w:abstractNumId w:val="14"/>
  </w:num>
  <w:num w:numId="30">
    <w:abstractNumId w:val="42"/>
  </w:num>
  <w:num w:numId="31">
    <w:abstractNumId w:val="6"/>
  </w:num>
  <w:num w:numId="32">
    <w:abstractNumId w:val="18"/>
  </w:num>
  <w:num w:numId="33">
    <w:abstractNumId w:val="10"/>
  </w:num>
  <w:num w:numId="34">
    <w:abstractNumId w:val="22"/>
  </w:num>
  <w:num w:numId="35">
    <w:abstractNumId w:val="1"/>
  </w:num>
  <w:num w:numId="36">
    <w:abstractNumId w:val="21"/>
  </w:num>
  <w:num w:numId="37">
    <w:abstractNumId w:val="11"/>
  </w:num>
  <w:num w:numId="38">
    <w:abstractNumId w:val="12"/>
  </w:num>
  <w:num w:numId="39">
    <w:abstractNumId w:val="3"/>
  </w:num>
  <w:num w:numId="40">
    <w:abstractNumId w:val="30"/>
  </w:num>
  <w:num w:numId="41">
    <w:abstractNumId w:val="7"/>
  </w:num>
  <w:num w:numId="42">
    <w:abstractNumId w:val="40"/>
  </w:num>
  <w:num w:numId="43">
    <w:abstractNumId w:val="19"/>
  </w:num>
  <w:num w:numId="4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5"/>
    <w:rsid w:val="00005B3F"/>
    <w:rsid w:val="00015493"/>
    <w:rsid w:val="00025A26"/>
    <w:rsid w:val="0003680B"/>
    <w:rsid w:val="00036F5D"/>
    <w:rsid w:val="00047821"/>
    <w:rsid w:val="00052BD3"/>
    <w:rsid w:val="0005461D"/>
    <w:rsid w:val="00055199"/>
    <w:rsid w:val="000554A9"/>
    <w:rsid w:val="00071618"/>
    <w:rsid w:val="00072D5F"/>
    <w:rsid w:val="00077518"/>
    <w:rsid w:val="00081316"/>
    <w:rsid w:val="00083D0A"/>
    <w:rsid w:val="00090947"/>
    <w:rsid w:val="000A0326"/>
    <w:rsid w:val="000A1A2D"/>
    <w:rsid w:val="000B3A3C"/>
    <w:rsid w:val="000C00B7"/>
    <w:rsid w:val="000C5BD4"/>
    <w:rsid w:val="000C71F2"/>
    <w:rsid w:val="000D1500"/>
    <w:rsid w:val="000E2803"/>
    <w:rsid w:val="000E2D19"/>
    <w:rsid w:val="000F743B"/>
    <w:rsid w:val="000F746D"/>
    <w:rsid w:val="001008D8"/>
    <w:rsid w:val="00101AE9"/>
    <w:rsid w:val="00104D34"/>
    <w:rsid w:val="001121E2"/>
    <w:rsid w:val="001125C6"/>
    <w:rsid w:val="00116E80"/>
    <w:rsid w:val="00124944"/>
    <w:rsid w:val="00131E17"/>
    <w:rsid w:val="00134743"/>
    <w:rsid w:val="00143112"/>
    <w:rsid w:val="00143E4F"/>
    <w:rsid w:val="00145C1A"/>
    <w:rsid w:val="00146D9E"/>
    <w:rsid w:val="0014788E"/>
    <w:rsid w:val="00151F9A"/>
    <w:rsid w:val="0015567B"/>
    <w:rsid w:val="0015670F"/>
    <w:rsid w:val="0016508A"/>
    <w:rsid w:val="0017243E"/>
    <w:rsid w:val="00173609"/>
    <w:rsid w:val="00175FBD"/>
    <w:rsid w:val="001867EA"/>
    <w:rsid w:val="0019372A"/>
    <w:rsid w:val="00197838"/>
    <w:rsid w:val="001A19A3"/>
    <w:rsid w:val="001A4BCE"/>
    <w:rsid w:val="001B0520"/>
    <w:rsid w:val="001B232B"/>
    <w:rsid w:val="001B3277"/>
    <w:rsid w:val="001B6A4E"/>
    <w:rsid w:val="001C23EF"/>
    <w:rsid w:val="001C2FF3"/>
    <w:rsid w:val="001C54E5"/>
    <w:rsid w:val="001D0077"/>
    <w:rsid w:val="001D060B"/>
    <w:rsid w:val="001E1871"/>
    <w:rsid w:val="001E4AE6"/>
    <w:rsid w:val="001E5799"/>
    <w:rsid w:val="001E6FDE"/>
    <w:rsid w:val="001F211D"/>
    <w:rsid w:val="001F2D71"/>
    <w:rsid w:val="001F5308"/>
    <w:rsid w:val="00203BA9"/>
    <w:rsid w:val="00206AE4"/>
    <w:rsid w:val="00206D47"/>
    <w:rsid w:val="0021700E"/>
    <w:rsid w:val="00222BD0"/>
    <w:rsid w:val="0022513E"/>
    <w:rsid w:val="002271F7"/>
    <w:rsid w:val="00231324"/>
    <w:rsid w:val="002360E5"/>
    <w:rsid w:val="002405FE"/>
    <w:rsid w:val="00241AD1"/>
    <w:rsid w:val="0024680B"/>
    <w:rsid w:val="0024798E"/>
    <w:rsid w:val="0025029B"/>
    <w:rsid w:val="00254080"/>
    <w:rsid w:val="00262C13"/>
    <w:rsid w:val="00270314"/>
    <w:rsid w:val="0027363F"/>
    <w:rsid w:val="00276433"/>
    <w:rsid w:val="00276636"/>
    <w:rsid w:val="00292CB5"/>
    <w:rsid w:val="00295F13"/>
    <w:rsid w:val="002A5DBD"/>
    <w:rsid w:val="002A732E"/>
    <w:rsid w:val="002B15CC"/>
    <w:rsid w:val="002B2AED"/>
    <w:rsid w:val="002B54A8"/>
    <w:rsid w:val="002B7D4D"/>
    <w:rsid w:val="002C72CC"/>
    <w:rsid w:val="002D1D5F"/>
    <w:rsid w:val="002D201D"/>
    <w:rsid w:val="002D2E22"/>
    <w:rsid w:val="002D58AE"/>
    <w:rsid w:val="002D5BB1"/>
    <w:rsid w:val="002F7792"/>
    <w:rsid w:val="003026C1"/>
    <w:rsid w:val="00305028"/>
    <w:rsid w:val="00305B28"/>
    <w:rsid w:val="003136F8"/>
    <w:rsid w:val="00313705"/>
    <w:rsid w:val="0031592D"/>
    <w:rsid w:val="003260F2"/>
    <w:rsid w:val="00336278"/>
    <w:rsid w:val="00340F4E"/>
    <w:rsid w:val="003534E3"/>
    <w:rsid w:val="00384453"/>
    <w:rsid w:val="00386D14"/>
    <w:rsid w:val="003914D6"/>
    <w:rsid w:val="00393C4C"/>
    <w:rsid w:val="00397F4F"/>
    <w:rsid w:val="003A2730"/>
    <w:rsid w:val="003A7FC0"/>
    <w:rsid w:val="003B2274"/>
    <w:rsid w:val="003B3508"/>
    <w:rsid w:val="003B365A"/>
    <w:rsid w:val="003B7F15"/>
    <w:rsid w:val="003C58F8"/>
    <w:rsid w:val="003F004B"/>
    <w:rsid w:val="00403B05"/>
    <w:rsid w:val="00407731"/>
    <w:rsid w:val="00410D3B"/>
    <w:rsid w:val="00422FAF"/>
    <w:rsid w:val="00424C95"/>
    <w:rsid w:val="004342DB"/>
    <w:rsid w:val="004346EF"/>
    <w:rsid w:val="004378E0"/>
    <w:rsid w:val="00441B21"/>
    <w:rsid w:val="004420AC"/>
    <w:rsid w:val="00453DEB"/>
    <w:rsid w:val="00455A2C"/>
    <w:rsid w:val="00461B01"/>
    <w:rsid w:val="00463730"/>
    <w:rsid w:val="0046562C"/>
    <w:rsid w:val="0046571B"/>
    <w:rsid w:val="00471489"/>
    <w:rsid w:val="0047594E"/>
    <w:rsid w:val="00477EB7"/>
    <w:rsid w:val="00495B1B"/>
    <w:rsid w:val="00496298"/>
    <w:rsid w:val="00497822"/>
    <w:rsid w:val="004A15A8"/>
    <w:rsid w:val="004A785E"/>
    <w:rsid w:val="004B5093"/>
    <w:rsid w:val="004B6DA0"/>
    <w:rsid w:val="004C1DF8"/>
    <w:rsid w:val="004D305C"/>
    <w:rsid w:val="004D5350"/>
    <w:rsid w:val="004E36EE"/>
    <w:rsid w:val="004F389D"/>
    <w:rsid w:val="004F7837"/>
    <w:rsid w:val="00520438"/>
    <w:rsid w:val="0053542F"/>
    <w:rsid w:val="005502C9"/>
    <w:rsid w:val="00551D13"/>
    <w:rsid w:val="00560DBE"/>
    <w:rsid w:val="0057032C"/>
    <w:rsid w:val="00581F47"/>
    <w:rsid w:val="00593356"/>
    <w:rsid w:val="005B4699"/>
    <w:rsid w:val="005D0562"/>
    <w:rsid w:val="005D1FD7"/>
    <w:rsid w:val="005D4656"/>
    <w:rsid w:val="005D7DCC"/>
    <w:rsid w:val="005E2F09"/>
    <w:rsid w:val="005F2A3D"/>
    <w:rsid w:val="005F3687"/>
    <w:rsid w:val="005F5F77"/>
    <w:rsid w:val="00603ABA"/>
    <w:rsid w:val="00603E13"/>
    <w:rsid w:val="006127F1"/>
    <w:rsid w:val="00617F70"/>
    <w:rsid w:val="0062115C"/>
    <w:rsid w:val="00624D5F"/>
    <w:rsid w:val="00661289"/>
    <w:rsid w:val="00661E5C"/>
    <w:rsid w:val="00665BF4"/>
    <w:rsid w:val="0068440C"/>
    <w:rsid w:val="00687430"/>
    <w:rsid w:val="00695085"/>
    <w:rsid w:val="006A1DD0"/>
    <w:rsid w:val="006B0DB7"/>
    <w:rsid w:val="006B1250"/>
    <w:rsid w:val="006B127A"/>
    <w:rsid w:val="006C1C1C"/>
    <w:rsid w:val="006C2B19"/>
    <w:rsid w:val="006C2E96"/>
    <w:rsid w:val="006D22B3"/>
    <w:rsid w:val="006D758D"/>
    <w:rsid w:val="006E632C"/>
    <w:rsid w:val="006F1FE9"/>
    <w:rsid w:val="006F6073"/>
    <w:rsid w:val="006F725A"/>
    <w:rsid w:val="00700225"/>
    <w:rsid w:val="00704371"/>
    <w:rsid w:val="00712BC7"/>
    <w:rsid w:val="00715A9B"/>
    <w:rsid w:val="00721CF2"/>
    <w:rsid w:val="0072610A"/>
    <w:rsid w:val="00735BA6"/>
    <w:rsid w:val="007364B1"/>
    <w:rsid w:val="00741AA4"/>
    <w:rsid w:val="00750DAE"/>
    <w:rsid w:val="00760B28"/>
    <w:rsid w:val="007701F8"/>
    <w:rsid w:val="00770B09"/>
    <w:rsid w:val="00772F6A"/>
    <w:rsid w:val="0078134C"/>
    <w:rsid w:val="00781D43"/>
    <w:rsid w:val="007862CE"/>
    <w:rsid w:val="0079080A"/>
    <w:rsid w:val="00790DB8"/>
    <w:rsid w:val="00794992"/>
    <w:rsid w:val="007A0855"/>
    <w:rsid w:val="007A32B1"/>
    <w:rsid w:val="007A5512"/>
    <w:rsid w:val="007A676B"/>
    <w:rsid w:val="007A7637"/>
    <w:rsid w:val="007B1E76"/>
    <w:rsid w:val="007B20E6"/>
    <w:rsid w:val="007B36B1"/>
    <w:rsid w:val="007B380A"/>
    <w:rsid w:val="007C237C"/>
    <w:rsid w:val="007D1B87"/>
    <w:rsid w:val="007D3833"/>
    <w:rsid w:val="007D7321"/>
    <w:rsid w:val="007E19A8"/>
    <w:rsid w:val="007F68EC"/>
    <w:rsid w:val="00800A77"/>
    <w:rsid w:val="00815D11"/>
    <w:rsid w:val="0081682C"/>
    <w:rsid w:val="00817503"/>
    <w:rsid w:val="00826FF0"/>
    <w:rsid w:val="008315C8"/>
    <w:rsid w:val="00832884"/>
    <w:rsid w:val="00832CC6"/>
    <w:rsid w:val="008414CC"/>
    <w:rsid w:val="00847979"/>
    <w:rsid w:val="00850833"/>
    <w:rsid w:val="008536AC"/>
    <w:rsid w:val="00855377"/>
    <w:rsid w:val="00857818"/>
    <w:rsid w:val="00865CD8"/>
    <w:rsid w:val="00865EE3"/>
    <w:rsid w:val="00866E5A"/>
    <w:rsid w:val="00870BEF"/>
    <w:rsid w:val="008717EF"/>
    <w:rsid w:val="00875D17"/>
    <w:rsid w:val="00881BCB"/>
    <w:rsid w:val="00882788"/>
    <w:rsid w:val="00882CC0"/>
    <w:rsid w:val="00896B45"/>
    <w:rsid w:val="008A69C7"/>
    <w:rsid w:val="008A7DDB"/>
    <w:rsid w:val="008B51E5"/>
    <w:rsid w:val="008B782A"/>
    <w:rsid w:val="008B7E5C"/>
    <w:rsid w:val="008C10DD"/>
    <w:rsid w:val="008C5656"/>
    <w:rsid w:val="008C5675"/>
    <w:rsid w:val="008D503D"/>
    <w:rsid w:val="008E6241"/>
    <w:rsid w:val="008F316F"/>
    <w:rsid w:val="008F6509"/>
    <w:rsid w:val="008F68FE"/>
    <w:rsid w:val="00915316"/>
    <w:rsid w:val="00916313"/>
    <w:rsid w:val="0092174F"/>
    <w:rsid w:val="00924E45"/>
    <w:rsid w:val="00926CE5"/>
    <w:rsid w:val="0094166D"/>
    <w:rsid w:val="00955E9B"/>
    <w:rsid w:val="0097103B"/>
    <w:rsid w:val="009901E3"/>
    <w:rsid w:val="00995B16"/>
    <w:rsid w:val="009A07FB"/>
    <w:rsid w:val="009A7324"/>
    <w:rsid w:val="009B53EB"/>
    <w:rsid w:val="009C1DD8"/>
    <w:rsid w:val="009C7940"/>
    <w:rsid w:val="009F35A7"/>
    <w:rsid w:val="009F3B9A"/>
    <w:rsid w:val="009F60FE"/>
    <w:rsid w:val="009F6C08"/>
    <w:rsid w:val="00A011E4"/>
    <w:rsid w:val="00A152B8"/>
    <w:rsid w:val="00A3103D"/>
    <w:rsid w:val="00A32177"/>
    <w:rsid w:val="00A32EDA"/>
    <w:rsid w:val="00A33834"/>
    <w:rsid w:val="00A42519"/>
    <w:rsid w:val="00A46B01"/>
    <w:rsid w:val="00A46EAB"/>
    <w:rsid w:val="00A57FEC"/>
    <w:rsid w:val="00A632C9"/>
    <w:rsid w:val="00A67B9E"/>
    <w:rsid w:val="00A67EF2"/>
    <w:rsid w:val="00A73B83"/>
    <w:rsid w:val="00A861E1"/>
    <w:rsid w:val="00A92FD2"/>
    <w:rsid w:val="00AA0353"/>
    <w:rsid w:val="00AA0942"/>
    <w:rsid w:val="00AA3D27"/>
    <w:rsid w:val="00AA44D0"/>
    <w:rsid w:val="00AA4887"/>
    <w:rsid w:val="00AB1850"/>
    <w:rsid w:val="00AC1282"/>
    <w:rsid w:val="00AC241B"/>
    <w:rsid w:val="00AC59A8"/>
    <w:rsid w:val="00AC7458"/>
    <w:rsid w:val="00AC7D3A"/>
    <w:rsid w:val="00AD42A9"/>
    <w:rsid w:val="00AD5375"/>
    <w:rsid w:val="00AE3403"/>
    <w:rsid w:val="00AE5011"/>
    <w:rsid w:val="00AF1EC0"/>
    <w:rsid w:val="00AF1FAE"/>
    <w:rsid w:val="00B004F9"/>
    <w:rsid w:val="00B10918"/>
    <w:rsid w:val="00B21C85"/>
    <w:rsid w:val="00B22EC5"/>
    <w:rsid w:val="00B2390C"/>
    <w:rsid w:val="00B24F7A"/>
    <w:rsid w:val="00B269B8"/>
    <w:rsid w:val="00B30C23"/>
    <w:rsid w:val="00B32428"/>
    <w:rsid w:val="00B34B9B"/>
    <w:rsid w:val="00B36CE9"/>
    <w:rsid w:val="00B36FA4"/>
    <w:rsid w:val="00B40714"/>
    <w:rsid w:val="00B42AF9"/>
    <w:rsid w:val="00B43D79"/>
    <w:rsid w:val="00B52C47"/>
    <w:rsid w:val="00B54FAA"/>
    <w:rsid w:val="00B6155A"/>
    <w:rsid w:val="00B9015E"/>
    <w:rsid w:val="00B94027"/>
    <w:rsid w:val="00B9690E"/>
    <w:rsid w:val="00B96A7B"/>
    <w:rsid w:val="00BA1491"/>
    <w:rsid w:val="00BA4DC9"/>
    <w:rsid w:val="00BA523E"/>
    <w:rsid w:val="00BA59E4"/>
    <w:rsid w:val="00BA6547"/>
    <w:rsid w:val="00BA7824"/>
    <w:rsid w:val="00BA7D42"/>
    <w:rsid w:val="00BC5AF8"/>
    <w:rsid w:val="00BD27E0"/>
    <w:rsid w:val="00BD4B0F"/>
    <w:rsid w:val="00BE412C"/>
    <w:rsid w:val="00BE5CEB"/>
    <w:rsid w:val="00BF5DE7"/>
    <w:rsid w:val="00C03B53"/>
    <w:rsid w:val="00C05194"/>
    <w:rsid w:val="00C0596C"/>
    <w:rsid w:val="00C06697"/>
    <w:rsid w:val="00C1705C"/>
    <w:rsid w:val="00C238B2"/>
    <w:rsid w:val="00C507B4"/>
    <w:rsid w:val="00C54796"/>
    <w:rsid w:val="00C64CB5"/>
    <w:rsid w:val="00C80A8E"/>
    <w:rsid w:val="00C84B52"/>
    <w:rsid w:val="00C903F5"/>
    <w:rsid w:val="00C95D8D"/>
    <w:rsid w:val="00CA5542"/>
    <w:rsid w:val="00CA6028"/>
    <w:rsid w:val="00CA7A53"/>
    <w:rsid w:val="00CB1520"/>
    <w:rsid w:val="00CB7493"/>
    <w:rsid w:val="00CC5893"/>
    <w:rsid w:val="00CC58FB"/>
    <w:rsid w:val="00CD6267"/>
    <w:rsid w:val="00CE00A7"/>
    <w:rsid w:val="00CE44F0"/>
    <w:rsid w:val="00CE6599"/>
    <w:rsid w:val="00CF32B5"/>
    <w:rsid w:val="00D002F1"/>
    <w:rsid w:val="00D04B55"/>
    <w:rsid w:val="00D05464"/>
    <w:rsid w:val="00D05BCF"/>
    <w:rsid w:val="00D12198"/>
    <w:rsid w:val="00D36257"/>
    <w:rsid w:val="00D40F12"/>
    <w:rsid w:val="00D47544"/>
    <w:rsid w:val="00D701C9"/>
    <w:rsid w:val="00D7299A"/>
    <w:rsid w:val="00D73F8D"/>
    <w:rsid w:val="00D76109"/>
    <w:rsid w:val="00D76779"/>
    <w:rsid w:val="00D84FDB"/>
    <w:rsid w:val="00D868A7"/>
    <w:rsid w:val="00D950F8"/>
    <w:rsid w:val="00D95638"/>
    <w:rsid w:val="00DA07D4"/>
    <w:rsid w:val="00DA41D2"/>
    <w:rsid w:val="00DA7D0B"/>
    <w:rsid w:val="00DB2373"/>
    <w:rsid w:val="00DB3734"/>
    <w:rsid w:val="00DB63FA"/>
    <w:rsid w:val="00DD0826"/>
    <w:rsid w:val="00DD388D"/>
    <w:rsid w:val="00DE2B9B"/>
    <w:rsid w:val="00DF13E3"/>
    <w:rsid w:val="00E01E74"/>
    <w:rsid w:val="00E053C3"/>
    <w:rsid w:val="00E054A4"/>
    <w:rsid w:val="00E055E4"/>
    <w:rsid w:val="00E11662"/>
    <w:rsid w:val="00E11942"/>
    <w:rsid w:val="00E23ACA"/>
    <w:rsid w:val="00E30FB2"/>
    <w:rsid w:val="00E310CB"/>
    <w:rsid w:val="00E31E16"/>
    <w:rsid w:val="00E35E9E"/>
    <w:rsid w:val="00E46AC0"/>
    <w:rsid w:val="00E50D1D"/>
    <w:rsid w:val="00E6116D"/>
    <w:rsid w:val="00E64EF0"/>
    <w:rsid w:val="00E66344"/>
    <w:rsid w:val="00E711BF"/>
    <w:rsid w:val="00E757BC"/>
    <w:rsid w:val="00E816D7"/>
    <w:rsid w:val="00EA13FD"/>
    <w:rsid w:val="00EA745D"/>
    <w:rsid w:val="00EB500A"/>
    <w:rsid w:val="00EC2D52"/>
    <w:rsid w:val="00EC6136"/>
    <w:rsid w:val="00EE40C7"/>
    <w:rsid w:val="00EF27AF"/>
    <w:rsid w:val="00EF2F2B"/>
    <w:rsid w:val="00EF320E"/>
    <w:rsid w:val="00F05CF7"/>
    <w:rsid w:val="00F22812"/>
    <w:rsid w:val="00F40347"/>
    <w:rsid w:val="00F426E9"/>
    <w:rsid w:val="00F4379B"/>
    <w:rsid w:val="00F53860"/>
    <w:rsid w:val="00F61E3A"/>
    <w:rsid w:val="00F7529B"/>
    <w:rsid w:val="00F77617"/>
    <w:rsid w:val="00F80545"/>
    <w:rsid w:val="00F9709E"/>
    <w:rsid w:val="00FA0D5F"/>
    <w:rsid w:val="00FA6F27"/>
    <w:rsid w:val="00FB0A82"/>
    <w:rsid w:val="00FB79CC"/>
    <w:rsid w:val="00FC33B4"/>
    <w:rsid w:val="00FD7E54"/>
    <w:rsid w:val="00FE17B4"/>
    <w:rsid w:val="00FE69F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3333"/>
  <w15:docId w15:val="{3404BE5D-3A17-4FE6-B9DF-F5024A2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64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32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84"/>
  </w:style>
  <w:style w:type="paragraph" w:styleId="a7">
    <w:name w:val="footer"/>
    <w:basedOn w:val="a"/>
    <w:link w:val="a8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84"/>
  </w:style>
  <w:style w:type="paragraph" w:styleId="a9">
    <w:name w:val="Balloon Text"/>
    <w:basedOn w:val="a"/>
    <w:link w:val="aa"/>
    <w:uiPriority w:val="99"/>
    <w:semiHidden/>
    <w:unhideWhenUsed/>
    <w:rsid w:val="0083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27643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6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764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9F60FE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360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60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60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0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60E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E30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8E6241"/>
    <w:rPr>
      <w:color w:val="605E5C"/>
      <w:shd w:val="clear" w:color="auto" w:fill="E1DFDD"/>
    </w:rPr>
  </w:style>
  <w:style w:type="paragraph" w:customStyle="1" w:styleId="ConsPlusNormal">
    <w:name w:val="ConsPlusNormal"/>
    <w:rsid w:val="00971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D58-C4A8-4000-8EF0-82F4B3C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42</Pages>
  <Words>11987</Words>
  <Characters>68330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Гайкевич</dc:creator>
  <cp:lastModifiedBy>BTB</cp:lastModifiedBy>
  <cp:revision>50</cp:revision>
  <dcterms:created xsi:type="dcterms:W3CDTF">2021-04-19T15:08:00Z</dcterms:created>
  <dcterms:modified xsi:type="dcterms:W3CDTF">2021-10-20T17:28:00Z</dcterms:modified>
</cp:coreProperties>
</file>