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41F05" w14:textId="1A9150CD" w:rsidR="00D77B83" w:rsidRPr="002D0E61" w:rsidRDefault="00480503" w:rsidP="00D77B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Вопросы</w:t>
      </w:r>
      <w:r w:rsidR="00047EF3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–</w:t>
      </w: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ответы </w:t>
      </w:r>
    </w:p>
    <w:p w14:paraId="01128CD3" w14:textId="663F22F6" w:rsidR="00015345" w:rsidRDefault="00480503" w:rsidP="00D77B83">
      <w:pPr>
        <w:spacing w:after="0" w:line="240" w:lineRule="auto"/>
        <w:ind w:firstLine="709"/>
        <w:jc w:val="center"/>
        <w:rPr>
          <w:rStyle w:val="word-wrapper"/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по соблюдению налоговыми консультантами законодательства </w:t>
      </w:r>
      <w:r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>в</w:t>
      </w:r>
      <w:r w:rsidR="004020B8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  <w:lang w:val="ru-RU"/>
        </w:rPr>
        <w:t> </w:t>
      </w:r>
      <w:r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>сфере предотвращения</w:t>
      </w:r>
      <w:r w:rsidRPr="002D0E6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>легализации</w:t>
      </w:r>
      <w:r w:rsidRPr="002D0E6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>доходов, полученных</w:t>
      </w:r>
      <w:r w:rsidRPr="002D0E6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>преступным</w:t>
      </w:r>
      <w:r w:rsidRPr="002D0E6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>путем, финансирования террористической деятельности и финансирования распространения оружия массового поражения</w:t>
      </w:r>
      <w:r w:rsidR="007A44BD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1F2D25F7" w14:textId="22162C1B" w:rsidR="002D0E61" w:rsidRDefault="002D0E61" w:rsidP="00D77B83">
      <w:pPr>
        <w:spacing w:after="0" w:line="240" w:lineRule="auto"/>
        <w:ind w:firstLine="709"/>
        <w:jc w:val="center"/>
        <w:rPr>
          <w:rStyle w:val="word-wrapper"/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7A6C433" w14:textId="20800F22" w:rsidR="002D0E61" w:rsidRPr="002D0E61" w:rsidRDefault="002D0E61" w:rsidP="002D0E6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D0E61">
        <w:rPr>
          <w:rStyle w:val="word-wrapper"/>
          <w:rFonts w:ascii="Times New Roman" w:hAnsi="Times New Roman" w:cs="Times New Roman"/>
          <w:sz w:val="28"/>
          <w:szCs w:val="28"/>
          <w:lang w:val="ru-RU"/>
        </w:rPr>
        <w:t>Актуально на 21.08.2026</w:t>
      </w:r>
    </w:p>
    <w:p w14:paraId="5C3F256D" w14:textId="77777777" w:rsidR="00015345" w:rsidRPr="002D0E61" w:rsidRDefault="00015345" w:rsidP="004423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61DC881" w14:textId="0C94801A" w:rsidR="00F35A84" w:rsidRPr="002D0E61" w:rsidRDefault="00F35A84" w:rsidP="00C61E2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Вопрос </w:t>
      </w:r>
      <w:r w:rsidR="00B569C4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1</w:t>
      </w: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="00C927B1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Индивидуальный предприниматель и организация, осуществляющие деятельность по налоговому консультированию (здесь и далее - налоговый консультант)</w:t>
      </w: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оказыва</w:t>
      </w:r>
      <w:r w:rsidR="00C927B1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ю</w:t>
      </w: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т услуги по ведению бухгалтерского учета и налогового учета, составлению отчетности, налоговых деклараций (расчетов), по договорам</w:t>
      </w:r>
      <w:r w:rsidR="002D0E61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,</w:t>
      </w: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заключенным в рамках </w:t>
      </w:r>
      <w:r w:rsidR="00444619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Указа Президента Республики Беларусь от 19.09.2017 № 338 «О налоговом консультировании» (далее – Указ № 338)</w:t>
      </w:r>
      <w:r w:rsidR="00046B7A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1FA1E59E" w14:textId="46DB0911" w:rsidR="00F35A84" w:rsidRPr="002D0E61" w:rsidRDefault="00F35A84" w:rsidP="00C61E2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Обязан ли в такой ситуации </w:t>
      </w:r>
      <w:r w:rsidR="00C927B1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налоговый консультант </w:t>
      </w: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соблюдать требования законодательства</w:t>
      </w:r>
      <w:r w:rsidR="007A44BD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</w:t>
      </w: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7A44BD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>предотвращения</w:t>
      </w:r>
      <w:r w:rsidR="00DC2A9F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7A44BD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>легализации</w:t>
      </w:r>
      <w:r w:rsidR="00DC2A9F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7A44BD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 xml:space="preserve">доходов, </w:t>
      </w:r>
      <w:r w:rsidR="007A44BD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="007A44BD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>олученных</w:t>
      </w:r>
      <w:r w:rsidR="00DC2A9F" w:rsidRPr="002D0E6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  <w:t xml:space="preserve"> </w:t>
      </w:r>
      <w:r w:rsidR="007A44BD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>преступным</w:t>
      </w:r>
      <w:r w:rsidR="00DC2A9F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7A44BD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>путем, финансирования</w:t>
      </w:r>
      <w:r w:rsidR="00DC2A9F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7A44BD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</w:rPr>
        <w:t>террористической деятельности и финансирования распространения оружия массового поражения</w:t>
      </w:r>
      <w:r w:rsidR="007A44BD" w:rsidRPr="002D0E61">
        <w:rPr>
          <w:rStyle w:val="word-wrapper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(далее – законодательство </w:t>
      </w:r>
      <w:r w:rsidR="00DE1BBF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сфере ПОД/ФТ</w:t>
      </w:r>
      <w:r w:rsidR="00512F87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)</w:t>
      </w: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?</w:t>
      </w:r>
    </w:p>
    <w:p w14:paraId="4D4F0DAA" w14:textId="0A256B13" w:rsidR="00BB459A" w:rsidRPr="002D0E61" w:rsidRDefault="0008727D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</w:rPr>
      </w:pPr>
      <w:r w:rsidRPr="002D0E61">
        <w:rPr>
          <w:i/>
          <w:iCs/>
          <w:sz w:val="28"/>
          <w:szCs w:val="28"/>
        </w:rPr>
        <w:t>Ответ</w:t>
      </w:r>
      <w:r w:rsidR="0033257C" w:rsidRPr="002D0E61">
        <w:rPr>
          <w:i/>
          <w:iCs/>
          <w:sz w:val="28"/>
          <w:szCs w:val="28"/>
        </w:rPr>
        <w:t>.</w:t>
      </w:r>
      <w:r w:rsidRPr="002D0E61">
        <w:rPr>
          <w:i/>
          <w:iCs/>
          <w:sz w:val="28"/>
          <w:szCs w:val="28"/>
        </w:rPr>
        <w:t xml:space="preserve"> </w:t>
      </w:r>
      <w:r w:rsidR="00BB459A" w:rsidRPr="002D0E61">
        <w:rPr>
          <w:i/>
          <w:iCs/>
          <w:sz w:val="28"/>
          <w:szCs w:val="28"/>
        </w:rPr>
        <w:t xml:space="preserve">Обязан, поскольку оказание такой услуги признается совершением финансовой операции. </w:t>
      </w:r>
    </w:p>
    <w:p w14:paraId="42CC1341" w14:textId="36BC0601" w:rsidR="00865EAA" w:rsidRPr="002D0E61" w:rsidRDefault="002D0E61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Обоснование. </w:t>
      </w:r>
      <w:r w:rsidR="00865EAA" w:rsidRPr="002D0E61">
        <w:rPr>
          <w:sz w:val="28"/>
          <w:szCs w:val="28"/>
        </w:rPr>
        <w:t>И</w:t>
      </w:r>
      <w:r w:rsidR="00442330" w:rsidRPr="002D0E61">
        <w:rPr>
          <w:sz w:val="28"/>
          <w:szCs w:val="28"/>
        </w:rPr>
        <w:t>сходя</w:t>
      </w:r>
      <w:r w:rsidR="00AF7CA2" w:rsidRPr="002D0E61">
        <w:rPr>
          <w:sz w:val="28"/>
          <w:szCs w:val="28"/>
        </w:rPr>
        <w:t xml:space="preserve"> из положений </w:t>
      </w:r>
      <w:hyperlink r:id="rId8" w:anchor="M100020" w:history="1">
        <w:r w:rsidR="00AF7CA2" w:rsidRPr="002D0E61">
          <w:rPr>
            <w:rStyle w:val="a4"/>
            <w:color w:val="auto"/>
            <w:sz w:val="28"/>
            <w:szCs w:val="28"/>
            <w:u w:val="none"/>
          </w:rPr>
          <w:t>абз. 22 ч.</w:t>
        </w:r>
        <w:r w:rsidRPr="002D0E61">
          <w:rPr>
            <w:rStyle w:val="a4"/>
            <w:color w:val="auto"/>
            <w:sz w:val="28"/>
            <w:szCs w:val="28"/>
            <w:u w:val="none"/>
          </w:rPr>
          <w:t xml:space="preserve"> </w:t>
        </w:r>
        <w:r w:rsidR="00AF7CA2" w:rsidRPr="002D0E61">
          <w:rPr>
            <w:rStyle w:val="a4"/>
            <w:color w:val="auto"/>
            <w:sz w:val="28"/>
            <w:szCs w:val="28"/>
            <w:u w:val="none"/>
          </w:rPr>
          <w:t>1</w:t>
        </w:r>
      </w:hyperlink>
      <w:r w:rsidR="00AF7CA2" w:rsidRPr="002D0E61">
        <w:rPr>
          <w:sz w:val="28"/>
          <w:szCs w:val="28"/>
        </w:rPr>
        <w:t xml:space="preserve"> и </w:t>
      </w:r>
      <w:hyperlink r:id="rId9" w:anchor="M100602" w:history="1">
        <w:r w:rsidR="00AF7CA2" w:rsidRPr="002D0E61">
          <w:rPr>
            <w:rStyle w:val="a4"/>
            <w:color w:val="auto"/>
            <w:sz w:val="28"/>
            <w:szCs w:val="28"/>
            <w:u w:val="none"/>
          </w:rPr>
          <w:t>абз.</w:t>
        </w:r>
        <w:r w:rsidR="00982929" w:rsidRPr="002D0E61">
          <w:rPr>
            <w:rStyle w:val="a4"/>
            <w:color w:val="auto"/>
            <w:sz w:val="28"/>
            <w:szCs w:val="28"/>
            <w:u w:val="none"/>
          </w:rPr>
          <w:t xml:space="preserve"> 22</w:t>
        </w:r>
        <w:r w:rsidR="00AF7CA2" w:rsidRPr="002D0E61">
          <w:rPr>
            <w:rStyle w:val="a4"/>
            <w:color w:val="auto"/>
            <w:sz w:val="28"/>
            <w:szCs w:val="28"/>
            <w:u w:val="none"/>
          </w:rPr>
          <w:t xml:space="preserve"> ч. 2</w:t>
        </w:r>
      </w:hyperlink>
      <w:r w:rsidR="00AF7CA2" w:rsidRPr="002D0E61">
        <w:rPr>
          <w:sz w:val="28"/>
          <w:szCs w:val="28"/>
        </w:rPr>
        <w:t xml:space="preserve"> ст. 1 Закона Республики Беларусь от 30.06.2014 </w:t>
      </w:r>
      <w:r w:rsidR="00AF7CA2" w:rsidRPr="002D0E61">
        <w:rPr>
          <w:rStyle w:val="word-wrapper"/>
          <w:sz w:val="28"/>
          <w:szCs w:val="28"/>
          <w:shd w:val="clear" w:color="auto" w:fill="FFFFFF"/>
        </w:rPr>
        <w:t>№ 165-З «О мерах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поражения»</w:t>
      </w:r>
      <w:r w:rsidR="00BB459A" w:rsidRPr="002D0E61">
        <w:rPr>
          <w:rStyle w:val="word-wrapper"/>
          <w:sz w:val="28"/>
          <w:szCs w:val="28"/>
          <w:shd w:val="clear" w:color="auto" w:fill="FFFFFF"/>
        </w:rPr>
        <w:t xml:space="preserve"> (далее - Закон № 165-З)</w:t>
      </w:r>
      <w:r w:rsidR="00AF7CA2" w:rsidRPr="002D0E61">
        <w:rPr>
          <w:rStyle w:val="word-wrapper"/>
          <w:sz w:val="28"/>
          <w:szCs w:val="28"/>
          <w:shd w:val="clear" w:color="auto" w:fill="FFFFFF"/>
        </w:rPr>
        <w:t xml:space="preserve">, </w:t>
      </w:r>
      <w:r w:rsidR="00865EAA" w:rsidRPr="002D0E61">
        <w:rPr>
          <w:rStyle w:val="word-wrapper"/>
          <w:sz w:val="28"/>
          <w:szCs w:val="28"/>
          <w:shd w:val="clear" w:color="auto" w:fill="FFFFFF"/>
        </w:rPr>
        <w:t>налоговые консультанты при совершении финансовых операций должны выполнять требования законодательства в сфере ПОД/ФТ.</w:t>
      </w:r>
    </w:p>
    <w:p w14:paraId="6257E702" w14:textId="4838FD58" w:rsidR="009A44DE" w:rsidRPr="002D0E61" w:rsidRDefault="00865EAA" w:rsidP="00BB459A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shd w:val="clear" w:color="auto" w:fill="FFFFFF"/>
        </w:rPr>
      </w:pPr>
      <w:r w:rsidRPr="002D0E61">
        <w:rPr>
          <w:rStyle w:val="word-wrapper"/>
          <w:sz w:val="28"/>
          <w:szCs w:val="28"/>
          <w:shd w:val="clear" w:color="auto" w:fill="FFFFFF"/>
        </w:rPr>
        <w:t>То, что оказание налоговыми консультантами услуг по ведению бухгалтерского и (или) налогового учета, составлению отчетности, налоговых деклараций (расчетов) в рамках осуществления деятельности по налоговому консультированию</w:t>
      </w:r>
      <w:r w:rsidR="008B6E01" w:rsidRPr="002D0E61">
        <w:rPr>
          <w:rStyle w:val="word-wrapper"/>
          <w:sz w:val="28"/>
          <w:szCs w:val="28"/>
          <w:shd w:val="clear" w:color="auto" w:fill="FFFFFF"/>
        </w:rPr>
        <w:t xml:space="preserve"> является финансовой операций следует из Справочника видов хозяйственных операций, утвержденного постановлением Совета Министров Республики Беларусь от 16.03.2006 № 367, которым для указанных услуг присвоен </w:t>
      </w:r>
      <w:hyperlink r:id="rId10" w:anchor="M102928" w:history="1">
        <w:r w:rsidR="008B6E01" w:rsidRPr="002D0E61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код финансовой операции 8105</w:t>
        </w:r>
      </w:hyperlink>
      <w:r w:rsidR="008B6E01" w:rsidRPr="002D0E61">
        <w:rPr>
          <w:rStyle w:val="word-wrapper"/>
          <w:sz w:val="28"/>
          <w:szCs w:val="28"/>
          <w:shd w:val="clear" w:color="auto" w:fill="FFFFFF"/>
        </w:rPr>
        <w:t xml:space="preserve">. </w:t>
      </w:r>
    </w:p>
    <w:p w14:paraId="574538CC" w14:textId="77777777" w:rsidR="004D17D9" w:rsidRPr="002D0E61" w:rsidRDefault="004D17D9" w:rsidP="00C61E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C4AD01" w14:textId="6F60D4D5" w:rsidR="00CD6A71" w:rsidRPr="002D0E61" w:rsidRDefault="00142BAE" w:rsidP="00C61E2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Вопрос</w:t>
      </w:r>
      <w:r w:rsidR="00D25EBF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B459A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2</w:t>
      </w:r>
      <w:r w:rsidR="00D25EBF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2F1195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Должен ли </w:t>
      </w:r>
      <w:r w:rsidR="001752A9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налоговый кон</w:t>
      </w:r>
      <w:r w:rsidR="00635545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сультант</w:t>
      </w:r>
      <w:r w:rsidR="00BB459A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2F1195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отказать </w:t>
      </w:r>
      <w:r w:rsidR="00C927B1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физическому лицу </w:t>
      </w:r>
      <w:r w:rsidR="002F1195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в заключении договора</w:t>
      </w:r>
      <w:r w:rsidR="00C927B1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возмездного оказания услуг</w:t>
      </w:r>
      <w:r w:rsidR="002F1195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 налоговому консультированию</w:t>
      </w:r>
      <w:r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, если физическое лицо не предоставило паспорт</w:t>
      </w:r>
      <w:r w:rsidR="00B569C4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(иной документ, подтверждающий личность)</w:t>
      </w:r>
      <w:r w:rsidR="001752A9" w:rsidRPr="002D0E61">
        <w:rPr>
          <w:rFonts w:ascii="Times New Roman" w:hAnsi="Times New Roman" w:cs="Times New Roman"/>
          <w:b/>
          <w:bCs/>
          <w:sz w:val="28"/>
          <w:szCs w:val="28"/>
          <w:lang w:val="ru-RU"/>
        </w:rPr>
        <w:t>?</w:t>
      </w:r>
    </w:p>
    <w:p w14:paraId="37171536" w14:textId="45C6FD87" w:rsidR="00377FC1" w:rsidRPr="002D0E61" w:rsidRDefault="00142BAE" w:rsidP="00C61E2B">
      <w:pPr>
        <w:pStyle w:val="p-normal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  <w:lang w:val="ru-RU"/>
        </w:rPr>
      </w:pPr>
      <w:r w:rsidRPr="002D0E61">
        <w:rPr>
          <w:i/>
          <w:iCs/>
          <w:sz w:val="28"/>
          <w:szCs w:val="28"/>
          <w:lang w:val="ru-RU"/>
        </w:rPr>
        <w:t>Ответ</w:t>
      </w:r>
      <w:r w:rsidR="00D25EBF" w:rsidRPr="002D0E61">
        <w:rPr>
          <w:i/>
          <w:iCs/>
          <w:sz w:val="28"/>
          <w:szCs w:val="28"/>
          <w:lang w:val="ru-RU"/>
        </w:rPr>
        <w:t>.</w:t>
      </w:r>
      <w:r w:rsidRPr="002D0E61">
        <w:rPr>
          <w:i/>
          <w:iCs/>
          <w:sz w:val="28"/>
          <w:szCs w:val="28"/>
          <w:lang w:val="ru-RU"/>
        </w:rPr>
        <w:t xml:space="preserve"> </w:t>
      </w:r>
      <w:r w:rsidR="00B569C4" w:rsidRPr="002D0E61">
        <w:rPr>
          <w:i/>
          <w:iCs/>
          <w:sz w:val="28"/>
          <w:szCs w:val="28"/>
          <w:lang w:val="ru-RU"/>
        </w:rPr>
        <w:t>Д</w:t>
      </w:r>
      <w:r w:rsidRPr="002D0E61">
        <w:rPr>
          <w:i/>
          <w:iCs/>
          <w:sz w:val="28"/>
          <w:szCs w:val="28"/>
          <w:lang w:val="ru-RU"/>
        </w:rPr>
        <w:t xml:space="preserve">олжен отказать, </w:t>
      </w:r>
      <w:r w:rsidR="00B569C4" w:rsidRPr="002D0E61">
        <w:rPr>
          <w:i/>
          <w:iCs/>
          <w:sz w:val="28"/>
          <w:szCs w:val="28"/>
          <w:lang w:val="ru-RU"/>
        </w:rPr>
        <w:t>поскольку невозможно выполнить требования, установленные Законом № 165</w:t>
      </w:r>
      <w:r w:rsidR="00AF7CA2" w:rsidRPr="002D0E61">
        <w:rPr>
          <w:i/>
          <w:iCs/>
          <w:sz w:val="28"/>
          <w:szCs w:val="28"/>
          <w:lang w:val="ru-RU"/>
        </w:rPr>
        <w:t>-</w:t>
      </w:r>
      <w:r w:rsidR="00B569C4" w:rsidRPr="002D0E61">
        <w:rPr>
          <w:i/>
          <w:iCs/>
          <w:sz w:val="28"/>
          <w:szCs w:val="28"/>
          <w:lang w:val="ru-RU"/>
        </w:rPr>
        <w:t xml:space="preserve">З в части </w:t>
      </w:r>
      <w:r w:rsidR="00BE5F1A" w:rsidRPr="002D0E61">
        <w:rPr>
          <w:i/>
          <w:iCs/>
          <w:sz w:val="28"/>
          <w:szCs w:val="28"/>
          <w:lang w:val="ru-RU"/>
        </w:rPr>
        <w:t xml:space="preserve">идентификации </w:t>
      </w:r>
      <w:r w:rsidR="00BE5F1A" w:rsidRPr="002D0E61">
        <w:rPr>
          <w:rStyle w:val="word-wrapper"/>
          <w:i/>
          <w:iCs/>
          <w:sz w:val="28"/>
          <w:szCs w:val="28"/>
        </w:rPr>
        <w:t>участников финансовой операции</w:t>
      </w:r>
      <w:r w:rsidR="00B569C4" w:rsidRPr="002D0E61">
        <w:rPr>
          <w:i/>
          <w:iCs/>
          <w:sz w:val="28"/>
          <w:szCs w:val="28"/>
          <w:lang w:val="ru-RU"/>
        </w:rPr>
        <w:t>.</w:t>
      </w:r>
    </w:p>
    <w:p w14:paraId="2A4EE4CC" w14:textId="1F5E6FE9" w:rsidR="00C927B1" w:rsidRPr="002D0E61" w:rsidRDefault="002D0E61" w:rsidP="00112310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  <w:r>
        <w:rPr>
          <w:rStyle w:val="word-wrapper"/>
          <w:sz w:val="28"/>
          <w:szCs w:val="28"/>
        </w:rPr>
        <w:lastRenderedPageBreak/>
        <w:t xml:space="preserve">Обоснование. </w:t>
      </w:r>
      <w:r w:rsidR="00D71DA2" w:rsidRPr="002D0E61">
        <w:rPr>
          <w:rStyle w:val="word-wrapper"/>
          <w:sz w:val="28"/>
          <w:szCs w:val="28"/>
        </w:rPr>
        <w:t>Лица, осуществляющие финансовые операции, отказывают клиенту</w:t>
      </w:r>
      <w:r w:rsidR="008123DB" w:rsidRPr="002D0E61">
        <w:rPr>
          <w:rStyle w:val="word-wrapper"/>
          <w:sz w:val="28"/>
          <w:szCs w:val="28"/>
        </w:rPr>
        <w:t xml:space="preserve"> </w:t>
      </w:r>
      <w:r w:rsidR="00D71DA2" w:rsidRPr="002D0E61">
        <w:rPr>
          <w:rStyle w:val="word-wrapper"/>
          <w:sz w:val="28"/>
          <w:szCs w:val="28"/>
        </w:rPr>
        <w:t>в осуществлении финансовой операции в случае непредставления им сведений</w:t>
      </w:r>
      <w:r w:rsidR="008123DB" w:rsidRPr="002D0E61">
        <w:rPr>
          <w:rStyle w:val="word-wrapper"/>
          <w:sz w:val="28"/>
          <w:szCs w:val="28"/>
        </w:rPr>
        <w:t xml:space="preserve"> </w:t>
      </w:r>
      <w:r w:rsidR="00D71DA2" w:rsidRPr="002D0E61">
        <w:rPr>
          <w:rStyle w:val="word-wrapper"/>
          <w:sz w:val="28"/>
          <w:szCs w:val="28"/>
        </w:rPr>
        <w:t>и документов, необходимых для проведения идентификации в соответствии со ст. 8</w:t>
      </w:r>
      <w:r w:rsidR="00D71DA2" w:rsidRPr="002D0E61">
        <w:rPr>
          <w:rStyle w:val="fake-non-breaking-space"/>
          <w:sz w:val="28"/>
          <w:szCs w:val="28"/>
        </w:rPr>
        <w:t> </w:t>
      </w:r>
      <w:r w:rsidR="00D71DA2" w:rsidRPr="002D0E61">
        <w:rPr>
          <w:rStyle w:val="word-wrapper"/>
          <w:sz w:val="28"/>
          <w:szCs w:val="28"/>
        </w:rPr>
        <w:t>Закона № 165</w:t>
      </w:r>
      <w:r w:rsidR="008A1E2A" w:rsidRPr="002D0E61">
        <w:rPr>
          <w:rStyle w:val="word-wrapper"/>
          <w:sz w:val="28"/>
          <w:szCs w:val="28"/>
        </w:rPr>
        <w:t>-</w:t>
      </w:r>
      <w:r w:rsidR="00D71DA2" w:rsidRPr="002D0E61">
        <w:rPr>
          <w:rStyle w:val="word-wrapper"/>
          <w:sz w:val="28"/>
          <w:szCs w:val="28"/>
        </w:rPr>
        <w:t>З (</w:t>
      </w:r>
      <w:hyperlink r:id="rId11" w:anchor="M100095" w:history="1">
        <w:r w:rsidR="00D71DA2" w:rsidRPr="00D1016B">
          <w:rPr>
            <w:rStyle w:val="a4"/>
            <w:color w:val="auto"/>
            <w:sz w:val="28"/>
            <w:szCs w:val="28"/>
            <w:u w:val="none"/>
          </w:rPr>
          <w:t>ч. 2 ст. 6</w:t>
        </w:r>
      </w:hyperlink>
      <w:r w:rsidR="00D71DA2" w:rsidRPr="002D0E61">
        <w:rPr>
          <w:rStyle w:val="fake-non-breaking-space"/>
          <w:sz w:val="28"/>
          <w:szCs w:val="28"/>
        </w:rPr>
        <w:t> </w:t>
      </w:r>
      <w:r w:rsidR="00D71DA2" w:rsidRPr="002D0E61">
        <w:rPr>
          <w:rStyle w:val="word-wrapper"/>
          <w:sz w:val="28"/>
          <w:szCs w:val="28"/>
        </w:rPr>
        <w:t>Закона № 165</w:t>
      </w:r>
      <w:r w:rsidR="008A1E2A" w:rsidRPr="002D0E61">
        <w:rPr>
          <w:rStyle w:val="word-wrapper"/>
          <w:sz w:val="28"/>
          <w:szCs w:val="28"/>
        </w:rPr>
        <w:t>-</w:t>
      </w:r>
      <w:r w:rsidR="00D71DA2" w:rsidRPr="002D0E61">
        <w:rPr>
          <w:rStyle w:val="word-wrapper"/>
          <w:sz w:val="28"/>
          <w:szCs w:val="28"/>
        </w:rPr>
        <w:t xml:space="preserve">З). </w:t>
      </w:r>
    </w:p>
    <w:p w14:paraId="42194351" w14:textId="77777777" w:rsidR="00D1016B" w:rsidRDefault="00D1016B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i/>
          <w:iCs/>
          <w:sz w:val="28"/>
          <w:szCs w:val="28"/>
        </w:rPr>
      </w:pPr>
    </w:p>
    <w:p w14:paraId="72E4E87F" w14:textId="77777777" w:rsidR="00D1016B" w:rsidRPr="00D1016B" w:rsidRDefault="00C927B1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b/>
          <w:bCs/>
          <w:i/>
          <w:iCs/>
          <w:sz w:val="28"/>
          <w:szCs w:val="28"/>
        </w:rPr>
      </w:pPr>
      <w:r w:rsidRPr="00D1016B">
        <w:rPr>
          <w:rStyle w:val="word-wrapper"/>
          <w:b/>
          <w:bCs/>
          <w:i/>
          <w:iCs/>
          <w:sz w:val="28"/>
          <w:szCs w:val="28"/>
        </w:rPr>
        <w:t>Справочно</w:t>
      </w:r>
      <w:r w:rsidR="00D1016B" w:rsidRPr="00D1016B">
        <w:rPr>
          <w:rStyle w:val="word-wrapper"/>
          <w:b/>
          <w:bCs/>
          <w:i/>
          <w:iCs/>
          <w:sz w:val="28"/>
          <w:szCs w:val="28"/>
        </w:rPr>
        <w:t>.</w:t>
      </w:r>
    </w:p>
    <w:p w14:paraId="6BE198A1" w14:textId="52B85309" w:rsidR="00D71DA2" w:rsidRPr="002D0E61" w:rsidRDefault="00D71DA2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</w:rPr>
      </w:pPr>
      <w:r w:rsidRPr="002D0E61">
        <w:rPr>
          <w:rStyle w:val="word-wrapper"/>
          <w:i/>
          <w:iCs/>
          <w:sz w:val="28"/>
          <w:szCs w:val="28"/>
        </w:rPr>
        <w:t>Идентификация клиентов – физических лиц может проводиться в том числе на основании иных, кроме паспорта, документов (их копий или изображений) и (или) данных, полученных из систем идентификации. В таком документе должны содержаться следующие сведения:</w:t>
      </w:r>
    </w:p>
    <w:p w14:paraId="48A94E33" w14:textId="77777777" w:rsidR="00D71DA2" w:rsidRPr="002D0E61" w:rsidRDefault="00D71DA2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</w:rPr>
      </w:pPr>
      <w:r w:rsidRPr="002D0E61">
        <w:rPr>
          <w:rStyle w:val="word-wrapper"/>
          <w:i/>
          <w:iCs/>
          <w:sz w:val="28"/>
          <w:szCs w:val="28"/>
        </w:rPr>
        <w:t>фамилия, собственное имя, отчество (при наличии);</w:t>
      </w:r>
    </w:p>
    <w:p w14:paraId="2229E228" w14:textId="77777777" w:rsidR="00D71DA2" w:rsidRPr="002D0E61" w:rsidRDefault="00D71DA2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</w:rPr>
      </w:pPr>
      <w:r w:rsidRPr="002D0E61">
        <w:rPr>
          <w:rStyle w:val="word-wrapper"/>
          <w:i/>
          <w:iCs/>
          <w:sz w:val="28"/>
          <w:szCs w:val="28"/>
        </w:rPr>
        <w:t>гражданство;</w:t>
      </w:r>
    </w:p>
    <w:p w14:paraId="3BD5D406" w14:textId="77777777" w:rsidR="00D71DA2" w:rsidRPr="002D0E61" w:rsidRDefault="00D71DA2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</w:rPr>
      </w:pPr>
      <w:r w:rsidRPr="002D0E61">
        <w:rPr>
          <w:rStyle w:val="word-wrapper"/>
          <w:i/>
          <w:iCs/>
          <w:sz w:val="28"/>
          <w:szCs w:val="28"/>
        </w:rPr>
        <w:t>дата и место рождения;</w:t>
      </w:r>
    </w:p>
    <w:p w14:paraId="1533CC90" w14:textId="77777777" w:rsidR="00D71DA2" w:rsidRPr="002D0E61" w:rsidRDefault="00D71DA2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</w:rPr>
      </w:pPr>
      <w:r w:rsidRPr="002D0E61">
        <w:rPr>
          <w:rStyle w:val="word-wrapper"/>
          <w:i/>
          <w:iCs/>
          <w:sz w:val="28"/>
          <w:szCs w:val="28"/>
        </w:rPr>
        <w:t>место жительства и (или) место пребывания;</w:t>
      </w:r>
    </w:p>
    <w:p w14:paraId="797DD43A" w14:textId="2EE6BD6C" w:rsidR="00C927B1" w:rsidRPr="002D0E61" w:rsidRDefault="00D71DA2" w:rsidP="00112310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i/>
          <w:iCs/>
          <w:sz w:val="28"/>
          <w:szCs w:val="28"/>
        </w:rPr>
      </w:pPr>
      <w:r w:rsidRPr="002D0E61">
        <w:rPr>
          <w:rStyle w:val="word-wrapper"/>
          <w:i/>
          <w:iCs/>
          <w:sz w:val="28"/>
          <w:szCs w:val="28"/>
        </w:rPr>
        <w:t>реквизиты документа, на основании которого проводится идентификация</w:t>
      </w:r>
      <w:r w:rsidR="008123DB" w:rsidRPr="002D0E61">
        <w:rPr>
          <w:rStyle w:val="word-wrapper"/>
          <w:i/>
          <w:iCs/>
          <w:sz w:val="28"/>
          <w:szCs w:val="28"/>
        </w:rPr>
        <w:t xml:space="preserve">, и иные данные </w:t>
      </w:r>
      <w:r w:rsidR="008123DB" w:rsidRPr="00D1016B">
        <w:rPr>
          <w:rStyle w:val="word-wrapper"/>
          <w:i/>
          <w:iCs/>
          <w:sz w:val="28"/>
          <w:szCs w:val="28"/>
        </w:rPr>
        <w:t>(</w:t>
      </w:r>
      <w:hyperlink r:id="rId12" w:anchor="M100496" w:history="1">
        <w:r w:rsidR="008123DB" w:rsidRPr="00D1016B">
          <w:rPr>
            <w:rStyle w:val="a4"/>
            <w:i/>
            <w:iCs/>
            <w:color w:val="auto"/>
            <w:sz w:val="28"/>
            <w:szCs w:val="28"/>
            <w:u w:val="none"/>
          </w:rPr>
          <w:t>ч. 4 ст. 8</w:t>
        </w:r>
      </w:hyperlink>
      <w:r w:rsidR="008123DB" w:rsidRPr="002D0E61">
        <w:rPr>
          <w:rStyle w:val="fake-non-breaking-space"/>
          <w:i/>
          <w:iCs/>
          <w:sz w:val="28"/>
          <w:szCs w:val="28"/>
        </w:rPr>
        <w:t xml:space="preserve"> </w:t>
      </w:r>
      <w:r w:rsidR="008123DB" w:rsidRPr="002D0E61">
        <w:rPr>
          <w:rStyle w:val="word-wrapper"/>
          <w:i/>
          <w:iCs/>
          <w:sz w:val="28"/>
          <w:szCs w:val="28"/>
        </w:rPr>
        <w:t>Закона № 165-З)</w:t>
      </w:r>
      <w:r w:rsidRPr="002D0E61">
        <w:rPr>
          <w:rStyle w:val="word-wrapper"/>
          <w:i/>
          <w:iCs/>
          <w:sz w:val="28"/>
          <w:szCs w:val="28"/>
        </w:rPr>
        <w:t>.</w:t>
      </w:r>
    </w:p>
    <w:p w14:paraId="01AEA01F" w14:textId="77777777" w:rsidR="00D1016B" w:rsidRDefault="00D1016B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</w:p>
    <w:p w14:paraId="27474D56" w14:textId="045666B3" w:rsidR="00D71DA2" w:rsidRPr="002D0E61" w:rsidRDefault="00D71DA2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D0E61">
        <w:rPr>
          <w:rStyle w:val="word-wrapper"/>
          <w:sz w:val="28"/>
          <w:szCs w:val="28"/>
        </w:rPr>
        <w:t xml:space="preserve">Таким образом, </w:t>
      </w:r>
      <w:r w:rsidRPr="002D0E61">
        <w:rPr>
          <w:sz w:val="28"/>
          <w:szCs w:val="28"/>
        </w:rPr>
        <w:t>налоговый консультант</w:t>
      </w:r>
      <w:r w:rsidR="00BB459A" w:rsidRPr="002D0E61">
        <w:rPr>
          <w:sz w:val="28"/>
          <w:szCs w:val="28"/>
        </w:rPr>
        <w:t xml:space="preserve"> </w:t>
      </w:r>
      <w:r w:rsidRPr="002D0E61">
        <w:rPr>
          <w:sz w:val="28"/>
          <w:szCs w:val="28"/>
        </w:rPr>
        <w:t xml:space="preserve">должен отказать в заключении договора по налоговому консультированию, если физическое лицо </w:t>
      </w:r>
      <w:r w:rsidR="00E145C2" w:rsidRPr="002D0E61">
        <w:rPr>
          <w:sz w:val="28"/>
          <w:szCs w:val="28"/>
        </w:rPr>
        <w:t>не</w:t>
      </w:r>
      <w:r w:rsidRPr="002D0E61">
        <w:rPr>
          <w:sz w:val="28"/>
          <w:szCs w:val="28"/>
        </w:rPr>
        <w:t xml:space="preserve"> представит документ, в котором содержатся данные для идентификации.</w:t>
      </w:r>
    </w:p>
    <w:p w14:paraId="7058AF3B" w14:textId="15474ADF" w:rsidR="00015345" w:rsidRPr="002D0E61" w:rsidRDefault="00015345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42AF772E" w14:textId="385B7803" w:rsidR="00015345" w:rsidRPr="002D0E61" w:rsidRDefault="00015345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b/>
          <w:bCs/>
          <w:sz w:val="28"/>
          <w:szCs w:val="28"/>
        </w:rPr>
      </w:pPr>
      <w:r w:rsidRPr="002D0E61">
        <w:rPr>
          <w:rStyle w:val="word-wrapper"/>
          <w:b/>
          <w:bCs/>
          <w:sz w:val="28"/>
          <w:szCs w:val="28"/>
        </w:rPr>
        <w:t xml:space="preserve">Вопрос </w:t>
      </w:r>
      <w:r w:rsidR="008123DB" w:rsidRPr="002D0E61">
        <w:rPr>
          <w:rStyle w:val="word-wrapper"/>
          <w:b/>
          <w:bCs/>
          <w:sz w:val="28"/>
          <w:szCs w:val="28"/>
        </w:rPr>
        <w:t>3</w:t>
      </w:r>
      <w:r w:rsidRPr="002D0E61">
        <w:rPr>
          <w:rStyle w:val="word-wrapper"/>
          <w:b/>
          <w:bCs/>
          <w:sz w:val="28"/>
          <w:szCs w:val="28"/>
        </w:rPr>
        <w:t xml:space="preserve">. </w:t>
      </w:r>
      <w:r w:rsidR="008123DB" w:rsidRPr="002D0E61">
        <w:rPr>
          <w:rStyle w:val="word-wrapper"/>
          <w:b/>
          <w:bCs/>
          <w:sz w:val="28"/>
          <w:szCs w:val="28"/>
        </w:rPr>
        <w:t>Вправе</w:t>
      </w:r>
      <w:r w:rsidRPr="002D0E61">
        <w:rPr>
          <w:rStyle w:val="word-wrapper"/>
          <w:b/>
          <w:bCs/>
          <w:sz w:val="28"/>
          <w:szCs w:val="28"/>
        </w:rPr>
        <w:t xml:space="preserve"> ли налоговый консультант в рамках проведения процедуры идентификации </w:t>
      </w:r>
      <w:r w:rsidR="008123DB" w:rsidRPr="002D0E61">
        <w:rPr>
          <w:rStyle w:val="word-wrapper"/>
          <w:b/>
          <w:bCs/>
          <w:sz w:val="28"/>
          <w:szCs w:val="28"/>
        </w:rPr>
        <w:t>требовать</w:t>
      </w:r>
      <w:r w:rsidRPr="002D0E61">
        <w:rPr>
          <w:rStyle w:val="word-wrapper"/>
          <w:b/>
          <w:bCs/>
          <w:sz w:val="28"/>
          <w:szCs w:val="28"/>
        </w:rPr>
        <w:t xml:space="preserve"> у клиента документ, удостоверяющ</w:t>
      </w:r>
      <w:r w:rsidR="00930B0A" w:rsidRPr="002D0E61">
        <w:rPr>
          <w:rStyle w:val="word-wrapper"/>
          <w:b/>
          <w:bCs/>
          <w:sz w:val="28"/>
          <w:szCs w:val="28"/>
        </w:rPr>
        <w:t>ий</w:t>
      </w:r>
      <w:r w:rsidRPr="002D0E61">
        <w:rPr>
          <w:rStyle w:val="word-wrapper"/>
          <w:b/>
          <w:bCs/>
          <w:sz w:val="28"/>
          <w:szCs w:val="28"/>
        </w:rPr>
        <w:t xml:space="preserve"> личность, и хранить его копию? Как это </w:t>
      </w:r>
      <w:r w:rsidR="005600D8" w:rsidRPr="002D0E61">
        <w:rPr>
          <w:rStyle w:val="word-wrapper"/>
          <w:b/>
          <w:bCs/>
          <w:sz w:val="28"/>
          <w:szCs w:val="28"/>
        </w:rPr>
        <w:t>со</w:t>
      </w:r>
      <w:r w:rsidRPr="002D0E61">
        <w:rPr>
          <w:rStyle w:val="word-wrapper"/>
          <w:b/>
          <w:bCs/>
          <w:sz w:val="28"/>
          <w:szCs w:val="28"/>
        </w:rPr>
        <w:t xml:space="preserve">относится </w:t>
      </w:r>
      <w:r w:rsidR="005600D8" w:rsidRPr="002D0E61">
        <w:rPr>
          <w:rStyle w:val="word-wrapper"/>
          <w:b/>
          <w:bCs/>
          <w:sz w:val="28"/>
          <w:szCs w:val="28"/>
        </w:rPr>
        <w:br/>
      </w:r>
      <w:r w:rsidRPr="002D0E61">
        <w:rPr>
          <w:rStyle w:val="word-wrapper"/>
          <w:b/>
          <w:bCs/>
          <w:sz w:val="28"/>
          <w:szCs w:val="28"/>
        </w:rPr>
        <w:t>с законодательством о защите персональных данных?</w:t>
      </w:r>
    </w:p>
    <w:p w14:paraId="359428B5" w14:textId="4BFDE00A" w:rsidR="008123DB" w:rsidRPr="002D0E61" w:rsidRDefault="00015345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i/>
          <w:iCs/>
          <w:sz w:val="28"/>
          <w:szCs w:val="28"/>
        </w:rPr>
      </w:pPr>
      <w:r w:rsidRPr="002D0E61">
        <w:rPr>
          <w:rStyle w:val="word-wrapper"/>
          <w:i/>
          <w:iCs/>
          <w:sz w:val="28"/>
          <w:szCs w:val="28"/>
        </w:rPr>
        <w:t xml:space="preserve">Ответ. </w:t>
      </w:r>
      <w:r w:rsidR="00125081" w:rsidRPr="002D0E61">
        <w:rPr>
          <w:rStyle w:val="word-wrapper"/>
          <w:i/>
          <w:iCs/>
          <w:sz w:val="28"/>
          <w:szCs w:val="28"/>
        </w:rPr>
        <w:t>Обязан требовать и хранить.</w:t>
      </w:r>
    </w:p>
    <w:p w14:paraId="114C2EF0" w14:textId="6B719643" w:rsidR="00015345" w:rsidRPr="002D0E61" w:rsidRDefault="00D1016B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  <w:r>
        <w:rPr>
          <w:rStyle w:val="word-wrapper"/>
          <w:sz w:val="28"/>
          <w:szCs w:val="28"/>
        </w:rPr>
        <w:t xml:space="preserve">Обоснование. </w:t>
      </w:r>
      <w:r w:rsidR="00015345" w:rsidRPr="002D0E61">
        <w:rPr>
          <w:rStyle w:val="word-wrapper"/>
          <w:sz w:val="28"/>
          <w:szCs w:val="28"/>
        </w:rPr>
        <w:t>В соответствии со ст</w:t>
      </w:r>
      <w:r w:rsidR="00F2547D" w:rsidRPr="002D0E61">
        <w:rPr>
          <w:rStyle w:val="word-wrapper"/>
          <w:sz w:val="28"/>
          <w:szCs w:val="28"/>
        </w:rPr>
        <w:t>.</w:t>
      </w:r>
      <w:r w:rsidR="00015345" w:rsidRPr="002D0E61">
        <w:rPr>
          <w:rStyle w:val="word-wrapper"/>
          <w:sz w:val="28"/>
          <w:szCs w:val="28"/>
        </w:rPr>
        <w:t xml:space="preserve"> 8 Закона № 165</w:t>
      </w:r>
      <w:r w:rsidR="008A1E2A" w:rsidRPr="002D0E61">
        <w:rPr>
          <w:rStyle w:val="word-wrapper"/>
          <w:sz w:val="28"/>
          <w:szCs w:val="28"/>
        </w:rPr>
        <w:t>-</w:t>
      </w:r>
      <w:r w:rsidR="00015345" w:rsidRPr="002D0E61">
        <w:rPr>
          <w:rStyle w:val="word-wrapper"/>
          <w:sz w:val="28"/>
          <w:szCs w:val="28"/>
        </w:rPr>
        <w:t xml:space="preserve">З налоговые консультанты как лица, осуществляющие финансовые операции, обязаны проводить идентификацию </w:t>
      </w:r>
      <w:hyperlink r:id="rId13" w:anchor="M100486" w:history="1">
        <w:r w:rsidR="00125081" w:rsidRPr="00D1016B">
          <w:rPr>
            <w:rStyle w:val="a4"/>
            <w:color w:val="auto"/>
            <w:sz w:val="28"/>
            <w:szCs w:val="28"/>
          </w:rPr>
          <w:t>участников финансовой операции</w:t>
        </w:r>
      </w:hyperlink>
      <w:r w:rsidR="00015345" w:rsidRPr="00D1016B">
        <w:rPr>
          <w:rStyle w:val="word-wrapper"/>
          <w:sz w:val="28"/>
          <w:szCs w:val="28"/>
        </w:rPr>
        <w:t>.</w:t>
      </w:r>
    </w:p>
    <w:p w14:paraId="32B16A7B" w14:textId="77777777" w:rsidR="00015345" w:rsidRPr="002D0E61" w:rsidRDefault="00015345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  <w:r w:rsidRPr="002D0E61">
        <w:rPr>
          <w:rStyle w:val="word-wrapper"/>
          <w:sz w:val="28"/>
          <w:szCs w:val="28"/>
        </w:rPr>
        <w:t>В рамках данной процедуры устанавливаются и фиксируются данные документов, удостоверяющих личность:</w:t>
      </w:r>
    </w:p>
    <w:p w14:paraId="5B4EBA7D" w14:textId="131A072F" w:rsidR="00015345" w:rsidRPr="002D0E61" w:rsidRDefault="00015345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  <w:r w:rsidRPr="002D0E61">
        <w:rPr>
          <w:rStyle w:val="word-wrapper"/>
          <w:sz w:val="28"/>
          <w:szCs w:val="28"/>
        </w:rPr>
        <w:t xml:space="preserve">клиентов </w:t>
      </w:r>
      <w:r w:rsidR="00047EF3" w:rsidRPr="002D0E61">
        <w:rPr>
          <w:rStyle w:val="word-wrapper"/>
          <w:sz w:val="28"/>
          <w:szCs w:val="28"/>
        </w:rPr>
        <w:t>–</w:t>
      </w:r>
      <w:r w:rsidRPr="002D0E61">
        <w:rPr>
          <w:rStyle w:val="word-wrapper"/>
          <w:sz w:val="28"/>
          <w:szCs w:val="28"/>
        </w:rPr>
        <w:t xml:space="preserve"> физических лиц и ИП;</w:t>
      </w:r>
    </w:p>
    <w:p w14:paraId="76552406" w14:textId="77777777" w:rsidR="00015345" w:rsidRPr="002D0E61" w:rsidRDefault="00015345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  <w:r w:rsidRPr="002D0E61">
        <w:rPr>
          <w:rStyle w:val="word-wrapper"/>
          <w:sz w:val="28"/>
          <w:szCs w:val="28"/>
        </w:rPr>
        <w:t>представителей клиентов;</w:t>
      </w:r>
    </w:p>
    <w:p w14:paraId="3B53F97C" w14:textId="2FC3945B" w:rsidR="00015345" w:rsidRPr="002D0E61" w:rsidRDefault="00015345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  <w:r w:rsidRPr="002D0E61">
        <w:rPr>
          <w:rStyle w:val="word-wrapper"/>
          <w:sz w:val="28"/>
          <w:szCs w:val="28"/>
        </w:rPr>
        <w:t>руководителей организаций, лиц, ответственных за ведение бухгалтерского учета, а также бенефициарных владельцев.</w:t>
      </w:r>
    </w:p>
    <w:p w14:paraId="1F96D4E7" w14:textId="4D1B2742" w:rsidR="00015345" w:rsidRPr="002D0E61" w:rsidRDefault="00015345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  <w:r w:rsidRPr="002D0E61">
        <w:rPr>
          <w:rStyle w:val="word-wrapper"/>
          <w:sz w:val="28"/>
          <w:szCs w:val="28"/>
        </w:rPr>
        <w:t xml:space="preserve">Согласно нормам </w:t>
      </w:r>
      <w:r w:rsidR="00125081" w:rsidRPr="002D0E61">
        <w:rPr>
          <w:rStyle w:val="word-wrapper"/>
          <w:sz w:val="28"/>
          <w:szCs w:val="28"/>
        </w:rPr>
        <w:t xml:space="preserve">ст. 8 </w:t>
      </w:r>
      <w:r w:rsidRPr="002D0E61">
        <w:rPr>
          <w:rStyle w:val="word-wrapper"/>
          <w:sz w:val="28"/>
          <w:szCs w:val="28"/>
        </w:rPr>
        <w:t>Закона № 165</w:t>
      </w:r>
      <w:r w:rsidR="008A1E2A" w:rsidRPr="002D0E61">
        <w:rPr>
          <w:rStyle w:val="word-wrapper"/>
          <w:sz w:val="28"/>
          <w:szCs w:val="28"/>
        </w:rPr>
        <w:t>-</w:t>
      </w:r>
      <w:r w:rsidRPr="002D0E61">
        <w:rPr>
          <w:rStyle w:val="word-wrapper"/>
          <w:sz w:val="28"/>
          <w:szCs w:val="28"/>
        </w:rPr>
        <w:t>З указанные сведения устанавливаются на основании оригиналов документов, их копий или изображений.</w:t>
      </w:r>
    </w:p>
    <w:p w14:paraId="78726700" w14:textId="5AF263AD" w:rsidR="00015345" w:rsidRPr="002D0E61" w:rsidRDefault="00F10D62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  <w:hyperlink r:id="rId14" w:anchor="M100476" w:history="1">
        <w:r w:rsidR="00015345" w:rsidRPr="00D1016B">
          <w:rPr>
            <w:rStyle w:val="a4"/>
            <w:color w:val="auto"/>
            <w:sz w:val="28"/>
            <w:szCs w:val="28"/>
            <w:u w:val="none"/>
          </w:rPr>
          <w:t>Ст</w:t>
        </w:r>
        <w:r w:rsidR="00D1016B">
          <w:rPr>
            <w:rStyle w:val="a4"/>
            <w:color w:val="auto"/>
            <w:sz w:val="28"/>
            <w:szCs w:val="28"/>
            <w:u w:val="none"/>
          </w:rPr>
          <w:t>атьей</w:t>
        </w:r>
        <w:r w:rsidR="00015345" w:rsidRPr="00D1016B">
          <w:rPr>
            <w:rStyle w:val="a4"/>
            <w:color w:val="auto"/>
            <w:sz w:val="28"/>
            <w:szCs w:val="28"/>
            <w:u w:val="none"/>
          </w:rPr>
          <w:t xml:space="preserve"> 6</w:t>
        </w:r>
      </w:hyperlink>
      <w:r w:rsidR="00015345" w:rsidRPr="002D0E61">
        <w:rPr>
          <w:rStyle w:val="word-wrapper"/>
          <w:sz w:val="28"/>
          <w:szCs w:val="28"/>
        </w:rPr>
        <w:t xml:space="preserve"> Закона № 165</w:t>
      </w:r>
      <w:r w:rsidR="008A1E2A" w:rsidRPr="002D0E61">
        <w:rPr>
          <w:rStyle w:val="word-wrapper"/>
          <w:sz w:val="28"/>
          <w:szCs w:val="28"/>
        </w:rPr>
        <w:t>-</w:t>
      </w:r>
      <w:r w:rsidR="00015345" w:rsidRPr="002D0E61">
        <w:rPr>
          <w:rStyle w:val="word-wrapper"/>
          <w:sz w:val="28"/>
          <w:szCs w:val="28"/>
        </w:rPr>
        <w:t xml:space="preserve">З установлена обязанность лиц, осуществляющих финансовые операции, хранить документы (их копии или изображения), полученные в результате идентификации, в течение </w:t>
      </w:r>
      <w:r w:rsidR="00015345" w:rsidRPr="00D1016B">
        <w:rPr>
          <w:rStyle w:val="word-wrapper"/>
          <w:sz w:val="28"/>
          <w:szCs w:val="28"/>
          <w:u w:val="single"/>
        </w:rPr>
        <w:t>не менее 5 лет после прекращения отношений с клиентом.</w:t>
      </w:r>
      <w:r w:rsidR="00015345" w:rsidRPr="002D0E61">
        <w:rPr>
          <w:rStyle w:val="word-wrapper"/>
          <w:sz w:val="28"/>
          <w:szCs w:val="28"/>
        </w:rPr>
        <w:t xml:space="preserve"> Способ хранения (бумажный или электронный) должен обеспечивать возможность их представления уполномоченным органам.</w:t>
      </w:r>
    </w:p>
    <w:p w14:paraId="57E656F8" w14:textId="77777777" w:rsidR="00015345" w:rsidRPr="002D0E61" w:rsidRDefault="00015345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  <w:r w:rsidRPr="002D0E61">
        <w:rPr>
          <w:rStyle w:val="word-wrapper"/>
          <w:sz w:val="28"/>
          <w:szCs w:val="28"/>
        </w:rPr>
        <w:lastRenderedPageBreak/>
        <w:t>Таким образом, получение и хранение копий документов, удостоверяющих личность, является не правом, а законодательно закрепленной обязанностью налогового консультанта.</w:t>
      </w:r>
    </w:p>
    <w:p w14:paraId="3AA35E8E" w14:textId="17FAF10C" w:rsidR="00015345" w:rsidRPr="002D0E61" w:rsidRDefault="008A1E2A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  <w:r w:rsidRPr="002D0E61">
        <w:rPr>
          <w:rStyle w:val="word-wrapper"/>
          <w:sz w:val="28"/>
          <w:szCs w:val="28"/>
        </w:rPr>
        <w:t>С</w:t>
      </w:r>
      <w:r w:rsidR="00015345" w:rsidRPr="002D0E61">
        <w:rPr>
          <w:rStyle w:val="word-wrapper"/>
          <w:sz w:val="28"/>
          <w:szCs w:val="28"/>
        </w:rPr>
        <w:t xml:space="preserve">огласно </w:t>
      </w:r>
      <w:hyperlink r:id="rId15" w:anchor="M100083" w:history="1">
        <w:r w:rsidR="00015345" w:rsidRPr="00D1016B">
          <w:rPr>
            <w:rStyle w:val="a4"/>
            <w:color w:val="auto"/>
            <w:sz w:val="28"/>
            <w:szCs w:val="28"/>
            <w:u w:val="none"/>
          </w:rPr>
          <w:t>абз</w:t>
        </w:r>
        <w:r w:rsidR="00F2547D" w:rsidRPr="00D1016B">
          <w:rPr>
            <w:rStyle w:val="a4"/>
            <w:color w:val="auto"/>
            <w:sz w:val="28"/>
            <w:szCs w:val="28"/>
            <w:u w:val="none"/>
          </w:rPr>
          <w:t xml:space="preserve">. </w:t>
        </w:r>
        <w:r w:rsidR="00E121A1" w:rsidRPr="00D1016B">
          <w:rPr>
            <w:rStyle w:val="a4"/>
            <w:color w:val="auto"/>
            <w:sz w:val="28"/>
            <w:szCs w:val="28"/>
            <w:u w:val="none"/>
          </w:rPr>
          <w:t>5</w:t>
        </w:r>
        <w:r w:rsidR="00015345" w:rsidRPr="00D1016B">
          <w:rPr>
            <w:rStyle w:val="a4"/>
            <w:color w:val="auto"/>
            <w:sz w:val="28"/>
            <w:szCs w:val="28"/>
            <w:u w:val="none"/>
          </w:rPr>
          <w:t xml:space="preserve"> ст</w:t>
        </w:r>
        <w:r w:rsidR="00F2547D" w:rsidRPr="00D1016B">
          <w:rPr>
            <w:rStyle w:val="a4"/>
            <w:color w:val="auto"/>
            <w:sz w:val="28"/>
            <w:szCs w:val="28"/>
            <w:u w:val="none"/>
          </w:rPr>
          <w:t>.</w:t>
        </w:r>
        <w:r w:rsidR="00015345" w:rsidRPr="00D1016B">
          <w:rPr>
            <w:rStyle w:val="a4"/>
            <w:color w:val="auto"/>
            <w:sz w:val="28"/>
            <w:szCs w:val="28"/>
            <w:u w:val="none"/>
          </w:rPr>
          <w:t xml:space="preserve"> 6</w:t>
        </w:r>
      </w:hyperlink>
      <w:r w:rsidR="00015345" w:rsidRPr="002D0E61">
        <w:rPr>
          <w:rStyle w:val="word-wrapper"/>
          <w:sz w:val="28"/>
          <w:szCs w:val="28"/>
        </w:rPr>
        <w:t xml:space="preserve"> Закона Республики Беларусь от 07.05.2021 № 99</w:t>
      </w:r>
      <w:r w:rsidRPr="002D0E61">
        <w:rPr>
          <w:rStyle w:val="word-wrapper"/>
          <w:sz w:val="28"/>
          <w:szCs w:val="28"/>
        </w:rPr>
        <w:t>-</w:t>
      </w:r>
      <w:r w:rsidR="00015345" w:rsidRPr="002D0E61">
        <w:rPr>
          <w:rStyle w:val="word-wrapper"/>
          <w:sz w:val="28"/>
          <w:szCs w:val="28"/>
        </w:rPr>
        <w:t>З «О защите персональных данных» обработка персональных данных в целях реализации норм законодательства о предотвращении легализации доходов, полученных преступным путем, осуществляется без согласия субъекта персональных данных.</w:t>
      </w:r>
    </w:p>
    <w:p w14:paraId="38548014" w14:textId="77777777" w:rsidR="00F2547D" w:rsidRPr="002D0E61" w:rsidRDefault="00F2547D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</w:p>
    <w:p w14:paraId="4D931587" w14:textId="2EA5BF1A" w:rsidR="00C648B6" w:rsidRPr="002D0E61" w:rsidRDefault="00C648B6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2D0E61">
        <w:rPr>
          <w:b/>
          <w:bCs/>
          <w:sz w:val="28"/>
          <w:szCs w:val="28"/>
        </w:rPr>
        <w:t xml:space="preserve">Вопрос </w:t>
      </w:r>
      <w:r w:rsidR="00376E01" w:rsidRPr="002D0E61">
        <w:rPr>
          <w:b/>
          <w:bCs/>
          <w:sz w:val="28"/>
          <w:szCs w:val="28"/>
        </w:rPr>
        <w:t>4</w:t>
      </w:r>
      <w:r w:rsidRPr="002D0E61">
        <w:rPr>
          <w:b/>
          <w:bCs/>
          <w:sz w:val="28"/>
          <w:szCs w:val="28"/>
        </w:rPr>
        <w:t xml:space="preserve">. </w:t>
      </w:r>
      <w:r w:rsidR="00455993" w:rsidRPr="002D0E61">
        <w:rPr>
          <w:b/>
          <w:bCs/>
          <w:sz w:val="28"/>
          <w:szCs w:val="28"/>
        </w:rPr>
        <w:t>Л</w:t>
      </w:r>
      <w:r w:rsidRPr="002D0E61">
        <w:rPr>
          <w:b/>
          <w:bCs/>
          <w:sz w:val="28"/>
          <w:szCs w:val="28"/>
        </w:rPr>
        <w:t>окальны</w:t>
      </w:r>
      <w:r w:rsidR="00455993" w:rsidRPr="002D0E61">
        <w:rPr>
          <w:b/>
          <w:bCs/>
          <w:sz w:val="28"/>
          <w:szCs w:val="28"/>
        </w:rPr>
        <w:t>е</w:t>
      </w:r>
      <w:r w:rsidRPr="002D0E61">
        <w:rPr>
          <w:b/>
          <w:bCs/>
          <w:sz w:val="28"/>
          <w:szCs w:val="28"/>
        </w:rPr>
        <w:t xml:space="preserve"> правовы</w:t>
      </w:r>
      <w:r w:rsidR="00455993" w:rsidRPr="002D0E61">
        <w:rPr>
          <w:b/>
          <w:bCs/>
          <w:sz w:val="28"/>
          <w:szCs w:val="28"/>
        </w:rPr>
        <w:t>е</w:t>
      </w:r>
      <w:r w:rsidRPr="002D0E61">
        <w:rPr>
          <w:b/>
          <w:bCs/>
          <w:sz w:val="28"/>
          <w:szCs w:val="28"/>
        </w:rPr>
        <w:t xml:space="preserve"> ак</w:t>
      </w:r>
      <w:r w:rsidR="00455993" w:rsidRPr="002D0E61">
        <w:rPr>
          <w:b/>
          <w:bCs/>
          <w:sz w:val="28"/>
          <w:szCs w:val="28"/>
        </w:rPr>
        <w:t>ты</w:t>
      </w:r>
      <w:r w:rsidRPr="002D0E61">
        <w:rPr>
          <w:b/>
          <w:bCs/>
          <w:sz w:val="28"/>
          <w:szCs w:val="28"/>
        </w:rPr>
        <w:t>, журнал</w:t>
      </w:r>
      <w:r w:rsidR="00455993" w:rsidRPr="002D0E61">
        <w:rPr>
          <w:b/>
          <w:bCs/>
          <w:sz w:val="28"/>
          <w:szCs w:val="28"/>
        </w:rPr>
        <w:t>ы</w:t>
      </w:r>
      <w:r w:rsidRPr="002D0E61">
        <w:rPr>
          <w:b/>
          <w:bCs/>
          <w:sz w:val="28"/>
          <w:szCs w:val="28"/>
        </w:rPr>
        <w:t xml:space="preserve"> операций, инструктажей и т.п. </w:t>
      </w:r>
      <w:r w:rsidR="00455993" w:rsidRPr="002D0E61">
        <w:rPr>
          <w:b/>
          <w:bCs/>
          <w:sz w:val="28"/>
          <w:szCs w:val="28"/>
        </w:rPr>
        <w:t>разрабатываются в целом для</w:t>
      </w:r>
      <w:r w:rsidRPr="002D0E61">
        <w:rPr>
          <w:b/>
          <w:bCs/>
          <w:sz w:val="28"/>
          <w:szCs w:val="28"/>
        </w:rPr>
        <w:t xml:space="preserve"> организаци</w:t>
      </w:r>
      <w:r w:rsidR="00455993" w:rsidRPr="002D0E61">
        <w:rPr>
          <w:b/>
          <w:bCs/>
          <w:sz w:val="28"/>
          <w:szCs w:val="28"/>
        </w:rPr>
        <w:t>и</w:t>
      </w:r>
      <w:r w:rsidR="00225729" w:rsidRPr="002D0E61">
        <w:rPr>
          <w:b/>
          <w:bCs/>
          <w:sz w:val="28"/>
          <w:szCs w:val="28"/>
        </w:rPr>
        <w:t xml:space="preserve"> </w:t>
      </w:r>
      <w:r w:rsidRPr="002D0E61">
        <w:rPr>
          <w:b/>
          <w:bCs/>
          <w:sz w:val="28"/>
          <w:szCs w:val="28"/>
        </w:rPr>
        <w:t xml:space="preserve">или </w:t>
      </w:r>
      <w:r w:rsidR="00F36469" w:rsidRPr="002D0E61">
        <w:rPr>
          <w:b/>
          <w:bCs/>
          <w:sz w:val="28"/>
          <w:szCs w:val="28"/>
        </w:rPr>
        <w:t xml:space="preserve">отдельно </w:t>
      </w:r>
      <w:r w:rsidRPr="002D0E61">
        <w:rPr>
          <w:b/>
          <w:bCs/>
          <w:sz w:val="28"/>
          <w:szCs w:val="28"/>
        </w:rPr>
        <w:t>для каждого</w:t>
      </w:r>
      <w:r w:rsidR="00225729" w:rsidRPr="002D0E61">
        <w:rPr>
          <w:b/>
          <w:bCs/>
          <w:sz w:val="28"/>
          <w:szCs w:val="28"/>
        </w:rPr>
        <w:t xml:space="preserve"> работника</w:t>
      </w:r>
      <w:r w:rsidR="00455993" w:rsidRPr="002D0E61">
        <w:rPr>
          <w:b/>
          <w:bCs/>
          <w:sz w:val="28"/>
          <w:szCs w:val="28"/>
        </w:rPr>
        <w:t>, имеющего квалификационный аттестат налогового консультанта</w:t>
      </w:r>
      <w:r w:rsidRPr="002D0E61">
        <w:rPr>
          <w:b/>
          <w:bCs/>
          <w:sz w:val="28"/>
          <w:szCs w:val="28"/>
        </w:rPr>
        <w:t>?</w:t>
      </w:r>
    </w:p>
    <w:p w14:paraId="4B15B878" w14:textId="0B8A7099" w:rsidR="0033257C" w:rsidRPr="002D0E61" w:rsidRDefault="00C648B6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</w:rPr>
      </w:pPr>
      <w:r w:rsidRPr="002D0E61">
        <w:rPr>
          <w:i/>
          <w:iCs/>
          <w:sz w:val="28"/>
          <w:szCs w:val="28"/>
        </w:rPr>
        <w:t>Ответ</w:t>
      </w:r>
      <w:r w:rsidR="0033257C" w:rsidRPr="002D0E61">
        <w:rPr>
          <w:i/>
          <w:iCs/>
          <w:sz w:val="28"/>
          <w:szCs w:val="28"/>
        </w:rPr>
        <w:t xml:space="preserve">. </w:t>
      </w:r>
      <w:r w:rsidR="00455993" w:rsidRPr="002D0E61">
        <w:rPr>
          <w:i/>
          <w:iCs/>
          <w:sz w:val="28"/>
          <w:szCs w:val="28"/>
        </w:rPr>
        <w:t>П</w:t>
      </w:r>
      <w:r w:rsidR="005A611B" w:rsidRPr="002D0E61">
        <w:rPr>
          <w:i/>
          <w:iCs/>
          <w:sz w:val="28"/>
          <w:szCs w:val="28"/>
        </w:rPr>
        <w:t>риказ</w:t>
      </w:r>
      <w:r w:rsidR="00455993" w:rsidRPr="002D0E61">
        <w:rPr>
          <w:i/>
          <w:iCs/>
          <w:sz w:val="28"/>
          <w:szCs w:val="28"/>
        </w:rPr>
        <w:t>ы и каждый журнал не нужны отдельно для каждого работника</w:t>
      </w:r>
      <w:r w:rsidR="00556FF5" w:rsidRPr="002D0E61">
        <w:rPr>
          <w:i/>
          <w:iCs/>
          <w:sz w:val="28"/>
          <w:szCs w:val="28"/>
        </w:rPr>
        <w:t>.</w:t>
      </w:r>
    </w:p>
    <w:p w14:paraId="1EADBD01" w14:textId="366EF5BA" w:rsidR="00C648B6" w:rsidRPr="002D0E61" w:rsidRDefault="006D2123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Обоснование. </w:t>
      </w:r>
      <w:r w:rsidR="0033257C" w:rsidRPr="002D0E61">
        <w:rPr>
          <w:sz w:val="28"/>
          <w:szCs w:val="28"/>
        </w:rPr>
        <w:t>Д</w:t>
      </w:r>
      <w:r w:rsidR="00C648B6" w:rsidRPr="002D0E61">
        <w:rPr>
          <w:sz w:val="28"/>
          <w:szCs w:val="28"/>
        </w:rPr>
        <w:t>окументы необходимы на всю организацию в целом, т</w:t>
      </w:r>
      <w:r w:rsidR="00B8141D" w:rsidRPr="002D0E61">
        <w:rPr>
          <w:sz w:val="28"/>
          <w:szCs w:val="28"/>
        </w:rPr>
        <w:t xml:space="preserve">ак </w:t>
      </w:r>
      <w:r w:rsidR="00C648B6" w:rsidRPr="002D0E61">
        <w:rPr>
          <w:sz w:val="28"/>
          <w:szCs w:val="28"/>
        </w:rPr>
        <w:t>к</w:t>
      </w:r>
      <w:r w:rsidR="00B8141D" w:rsidRPr="002D0E61">
        <w:rPr>
          <w:sz w:val="28"/>
          <w:szCs w:val="28"/>
        </w:rPr>
        <w:t>ак</w:t>
      </w:r>
      <w:r w:rsidR="00C648B6" w:rsidRPr="002D0E61">
        <w:rPr>
          <w:sz w:val="28"/>
          <w:szCs w:val="28"/>
        </w:rPr>
        <w:t xml:space="preserve"> налоговым консультантом для целей применения законодательства в сфере ПОД/ФТ является </w:t>
      </w:r>
      <w:r w:rsidR="0033257C" w:rsidRPr="002D0E61">
        <w:rPr>
          <w:sz w:val="28"/>
          <w:szCs w:val="28"/>
        </w:rPr>
        <w:t xml:space="preserve">не работник, а </w:t>
      </w:r>
      <w:r w:rsidR="00C648B6" w:rsidRPr="002D0E61">
        <w:rPr>
          <w:sz w:val="28"/>
          <w:szCs w:val="28"/>
        </w:rPr>
        <w:t>коммерческая организация, в штате которой состоят работники, являющиеся налоговыми консультантами, при условии, что данная организация является их основным местом работы</w:t>
      </w:r>
      <w:r w:rsidR="00455993" w:rsidRPr="002D0E61">
        <w:rPr>
          <w:sz w:val="28"/>
          <w:szCs w:val="28"/>
        </w:rPr>
        <w:t xml:space="preserve"> (</w:t>
      </w:r>
      <w:hyperlink r:id="rId16" w:anchor="M102516" w:history="1">
        <w:r w:rsidR="00455993" w:rsidRPr="006D2123">
          <w:rPr>
            <w:rStyle w:val="a4"/>
            <w:color w:val="auto"/>
            <w:sz w:val="28"/>
            <w:szCs w:val="28"/>
            <w:u w:val="none"/>
          </w:rPr>
          <w:t>абз. 2 ч. 2 п. 1</w:t>
        </w:r>
      </w:hyperlink>
      <w:r w:rsidR="00455993" w:rsidRPr="006D2123">
        <w:rPr>
          <w:sz w:val="28"/>
          <w:szCs w:val="28"/>
        </w:rPr>
        <w:t xml:space="preserve"> </w:t>
      </w:r>
      <w:r w:rsidR="00455993" w:rsidRPr="002D0E61">
        <w:rPr>
          <w:sz w:val="28"/>
          <w:szCs w:val="28"/>
        </w:rPr>
        <w:t xml:space="preserve">Инструкции </w:t>
      </w:r>
      <w:r w:rsidR="00F632A6" w:rsidRPr="002D0E61">
        <w:rPr>
          <w:sz w:val="28"/>
          <w:szCs w:val="28"/>
        </w:rPr>
        <w:t>о порядке заполнения, представления, регистрации, учета и хранения специальных формуляров регистрации финансовых операций, подлежащих особому контролю, утвержденной постановлением Совета Министров Республики Беларусь от 16</w:t>
      </w:r>
      <w:r>
        <w:rPr>
          <w:sz w:val="28"/>
          <w:szCs w:val="28"/>
        </w:rPr>
        <w:t>.03.</w:t>
      </w:r>
      <w:r w:rsidR="00F632A6" w:rsidRPr="002D0E61">
        <w:rPr>
          <w:sz w:val="28"/>
          <w:szCs w:val="28"/>
        </w:rPr>
        <w:t xml:space="preserve">2006 </w:t>
      </w:r>
      <w:r>
        <w:rPr>
          <w:sz w:val="28"/>
          <w:szCs w:val="28"/>
        </w:rPr>
        <w:t>№</w:t>
      </w:r>
      <w:r w:rsidR="00F632A6" w:rsidRPr="002D0E61">
        <w:rPr>
          <w:sz w:val="28"/>
          <w:szCs w:val="28"/>
        </w:rPr>
        <w:t>367</w:t>
      </w:r>
      <w:r w:rsidR="00455993" w:rsidRPr="002D0E61">
        <w:rPr>
          <w:sz w:val="28"/>
          <w:szCs w:val="28"/>
        </w:rPr>
        <w:t>)</w:t>
      </w:r>
      <w:r w:rsidR="00C648B6" w:rsidRPr="002D0E61">
        <w:rPr>
          <w:sz w:val="28"/>
          <w:szCs w:val="28"/>
        </w:rPr>
        <w:t>.</w:t>
      </w:r>
    </w:p>
    <w:p w14:paraId="57A8B232" w14:textId="0EBB17A2" w:rsidR="00F632A6" w:rsidRPr="002D0E61" w:rsidRDefault="00F632A6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D0E61">
        <w:rPr>
          <w:sz w:val="28"/>
          <w:szCs w:val="28"/>
        </w:rPr>
        <w:t>В приказе целесообразно определить всех ответственных лиц, их функции и обязанности.</w:t>
      </w:r>
    </w:p>
    <w:p w14:paraId="4026A64D" w14:textId="77777777" w:rsidR="00455993" w:rsidRPr="002D0E61" w:rsidRDefault="00455993" w:rsidP="00F632A6">
      <w:pPr>
        <w:pStyle w:val="il-text-align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A38847E" w14:textId="0E9566E5" w:rsidR="00C648B6" w:rsidRPr="002D0E61" w:rsidRDefault="00C648B6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2D0E61">
        <w:rPr>
          <w:b/>
          <w:bCs/>
          <w:sz w:val="28"/>
          <w:szCs w:val="28"/>
        </w:rPr>
        <w:t xml:space="preserve">Вопрос </w:t>
      </w:r>
      <w:r w:rsidR="00F632A6" w:rsidRPr="002D0E61">
        <w:rPr>
          <w:b/>
          <w:bCs/>
          <w:sz w:val="28"/>
          <w:szCs w:val="28"/>
        </w:rPr>
        <w:t>5</w:t>
      </w:r>
      <w:r w:rsidRPr="002D0E61">
        <w:rPr>
          <w:b/>
          <w:bCs/>
          <w:sz w:val="28"/>
          <w:szCs w:val="28"/>
        </w:rPr>
        <w:t xml:space="preserve">. Информация о мерах, применяемых в отношении финансовых операций клиента, не должна разглашаться клиенту. </w:t>
      </w:r>
      <w:r w:rsidR="00693473" w:rsidRPr="002D0E61">
        <w:rPr>
          <w:b/>
          <w:bCs/>
          <w:sz w:val="28"/>
          <w:szCs w:val="28"/>
        </w:rPr>
        <w:t xml:space="preserve">Верно </w:t>
      </w:r>
      <w:r w:rsidRPr="002D0E61">
        <w:rPr>
          <w:b/>
          <w:bCs/>
          <w:sz w:val="28"/>
          <w:szCs w:val="28"/>
        </w:rPr>
        <w:t xml:space="preserve">ли, что это не касается процедуры идентификации (верификации, обновления) и клиент может знать </w:t>
      </w:r>
      <w:r w:rsidR="00693473" w:rsidRPr="002D0E61">
        <w:rPr>
          <w:b/>
          <w:bCs/>
          <w:sz w:val="28"/>
          <w:szCs w:val="28"/>
        </w:rPr>
        <w:t>о таких</w:t>
      </w:r>
      <w:r w:rsidRPr="002D0E61">
        <w:rPr>
          <w:b/>
          <w:bCs/>
          <w:sz w:val="28"/>
          <w:szCs w:val="28"/>
        </w:rPr>
        <w:t xml:space="preserve"> процедурах (в том числе, чтобы у него можно было запрашивать данные)? </w:t>
      </w:r>
    </w:p>
    <w:p w14:paraId="5F564868" w14:textId="5435A820" w:rsidR="00112310" w:rsidRPr="002D0E61" w:rsidRDefault="00C648B6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</w:rPr>
      </w:pPr>
      <w:r w:rsidRPr="002D0E61">
        <w:rPr>
          <w:i/>
          <w:iCs/>
          <w:sz w:val="28"/>
          <w:szCs w:val="28"/>
        </w:rPr>
        <w:t xml:space="preserve">Ответ: </w:t>
      </w:r>
      <w:r w:rsidR="00112310" w:rsidRPr="002D0E61">
        <w:rPr>
          <w:i/>
          <w:iCs/>
          <w:sz w:val="28"/>
          <w:szCs w:val="28"/>
        </w:rPr>
        <w:t>Верно.</w:t>
      </w:r>
    </w:p>
    <w:p w14:paraId="764638FC" w14:textId="7DFD7218" w:rsidR="00112310" w:rsidRPr="002D0E61" w:rsidRDefault="006D2123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Обоснование. </w:t>
      </w:r>
      <w:r w:rsidR="00112310" w:rsidRPr="002D0E61">
        <w:rPr>
          <w:sz w:val="28"/>
          <w:szCs w:val="28"/>
        </w:rPr>
        <w:t>Разглашение лицом, осуществляющим финансовые операции, и его работниками сведений о передаче информации в орган финансового мониторинга, если иное не установлено законодательными актами, запрещается (</w:t>
      </w:r>
      <w:hyperlink r:id="rId17" w:anchor="M100106" w:history="1">
        <w:r w:rsidR="00112310" w:rsidRPr="006D2123">
          <w:rPr>
            <w:rStyle w:val="a4"/>
            <w:color w:val="auto"/>
            <w:sz w:val="28"/>
            <w:szCs w:val="28"/>
            <w:u w:val="none"/>
          </w:rPr>
          <w:t>ч. 7 ст. 6</w:t>
        </w:r>
      </w:hyperlink>
      <w:r w:rsidRPr="006D2123">
        <w:rPr>
          <w:rStyle w:val="a4"/>
          <w:color w:val="auto"/>
          <w:sz w:val="28"/>
          <w:szCs w:val="28"/>
          <w:u w:val="none"/>
        </w:rPr>
        <w:t xml:space="preserve"> </w:t>
      </w:r>
      <w:r w:rsidR="00112310" w:rsidRPr="006D2123">
        <w:rPr>
          <w:sz w:val="28"/>
          <w:szCs w:val="28"/>
        </w:rPr>
        <w:t xml:space="preserve"> </w:t>
      </w:r>
      <w:r w:rsidR="00112310" w:rsidRPr="002D0E61">
        <w:rPr>
          <w:sz w:val="28"/>
          <w:szCs w:val="28"/>
        </w:rPr>
        <w:t>Закона № 165-З).</w:t>
      </w:r>
    </w:p>
    <w:p w14:paraId="7F6E3834" w14:textId="77777777" w:rsidR="006D2123" w:rsidRDefault="006D2123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i/>
          <w:iCs/>
          <w:sz w:val="28"/>
          <w:szCs w:val="28"/>
        </w:rPr>
      </w:pPr>
    </w:p>
    <w:p w14:paraId="13A36BD2" w14:textId="7CC00BB3" w:rsidR="00112310" w:rsidRPr="006D2123" w:rsidRDefault="00112310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b/>
          <w:bCs/>
          <w:i/>
          <w:iCs/>
          <w:sz w:val="28"/>
          <w:szCs w:val="28"/>
        </w:rPr>
      </w:pPr>
      <w:r w:rsidRPr="006D2123">
        <w:rPr>
          <w:rStyle w:val="word-wrapper"/>
          <w:b/>
          <w:bCs/>
          <w:i/>
          <w:iCs/>
          <w:sz w:val="28"/>
          <w:szCs w:val="28"/>
        </w:rPr>
        <w:t>Справочно</w:t>
      </w:r>
      <w:r w:rsidR="006D2123" w:rsidRPr="006D2123">
        <w:rPr>
          <w:rStyle w:val="word-wrapper"/>
          <w:b/>
          <w:bCs/>
          <w:i/>
          <w:iCs/>
          <w:sz w:val="28"/>
          <w:szCs w:val="28"/>
        </w:rPr>
        <w:t>.</w:t>
      </w:r>
      <w:r w:rsidRPr="006D2123">
        <w:rPr>
          <w:rStyle w:val="word-wrapper"/>
          <w:b/>
          <w:bCs/>
          <w:i/>
          <w:iCs/>
          <w:sz w:val="28"/>
          <w:szCs w:val="28"/>
        </w:rPr>
        <w:t xml:space="preserve"> </w:t>
      </w:r>
    </w:p>
    <w:p w14:paraId="6E8DCD48" w14:textId="6884472A" w:rsidR="006D2123" w:rsidRPr="002D0E61" w:rsidRDefault="006D2123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i/>
          <w:iCs/>
          <w:sz w:val="28"/>
          <w:szCs w:val="28"/>
        </w:rPr>
      </w:pPr>
      <w:r>
        <w:rPr>
          <w:rStyle w:val="word-wrapper"/>
          <w:i/>
          <w:iCs/>
          <w:sz w:val="28"/>
          <w:szCs w:val="28"/>
        </w:rPr>
        <w:t xml:space="preserve">Исходя из положений </w:t>
      </w:r>
      <w:r w:rsidRPr="002D0E61">
        <w:rPr>
          <w:rStyle w:val="word-wrapper"/>
          <w:i/>
          <w:iCs/>
          <w:sz w:val="28"/>
          <w:szCs w:val="28"/>
        </w:rPr>
        <w:t>ст. 1 Закона № 165-З</w:t>
      </w:r>
      <w:r>
        <w:rPr>
          <w:rStyle w:val="word-wrapper"/>
          <w:i/>
          <w:iCs/>
          <w:sz w:val="28"/>
          <w:szCs w:val="28"/>
        </w:rPr>
        <w:t>:</w:t>
      </w:r>
    </w:p>
    <w:p w14:paraId="264081A6" w14:textId="5E213442" w:rsidR="00112310" w:rsidRPr="002D0E61" w:rsidRDefault="006D2123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i/>
          <w:iCs/>
          <w:sz w:val="28"/>
          <w:szCs w:val="28"/>
        </w:rPr>
      </w:pPr>
      <w:r>
        <w:rPr>
          <w:rStyle w:val="word-wrapper"/>
          <w:i/>
          <w:iCs/>
          <w:sz w:val="28"/>
          <w:szCs w:val="28"/>
        </w:rPr>
        <w:t>в</w:t>
      </w:r>
      <w:r w:rsidR="00112310" w:rsidRPr="002D0E61">
        <w:rPr>
          <w:rStyle w:val="word-wrapper"/>
          <w:i/>
          <w:iCs/>
          <w:sz w:val="28"/>
          <w:szCs w:val="28"/>
        </w:rPr>
        <w:t>ерификация - совокупность мероприятий по проверке и (или) дополнению данных о клиентах, их представителях, иных участниках финансовой операции, полученных в ходе идентификации</w:t>
      </w:r>
      <w:r>
        <w:rPr>
          <w:rStyle w:val="word-wrapper"/>
          <w:i/>
          <w:iCs/>
          <w:sz w:val="28"/>
          <w:szCs w:val="28"/>
        </w:rPr>
        <w:t>;</w:t>
      </w:r>
    </w:p>
    <w:p w14:paraId="29AC6D7F" w14:textId="0BB75C45" w:rsidR="00B94B79" w:rsidRPr="002D0E61" w:rsidRDefault="006D2123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i/>
          <w:iCs/>
          <w:sz w:val="28"/>
          <w:szCs w:val="28"/>
        </w:rPr>
      </w:pPr>
      <w:r>
        <w:rPr>
          <w:rStyle w:val="word-wrapper"/>
          <w:i/>
          <w:iCs/>
          <w:sz w:val="28"/>
          <w:szCs w:val="28"/>
        </w:rPr>
        <w:t>и</w:t>
      </w:r>
      <w:r w:rsidR="00112310" w:rsidRPr="002D0E61">
        <w:rPr>
          <w:rStyle w:val="word-wrapper"/>
          <w:i/>
          <w:iCs/>
          <w:sz w:val="28"/>
          <w:szCs w:val="28"/>
        </w:rPr>
        <w:t xml:space="preserve">дентификация - комплекс мероприятий по установлению данных о клиентах, их представителях, иных участниках финансовой операции, </w:t>
      </w:r>
      <w:r w:rsidR="00112310" w:rsidRPr="002D0E61">
        <w:rPr>
          <w:rStyle w:val="word-wrapper"/>
          <w:i/>
          <w:iCs/>
          <w:sz w:val="28"/>
          <w:szCs w:val="28"/>
        </w:rPr>
        <w:lastRenderedPageBreak/>
        <w:t>определенных в соответствии с настоящим Законом, а также по подтверждению достоверности этих данных</w:t>
      </w:r>
      <w:r>
        <w:rPr>
          <w:rStyle w:val="word-wrapper"/>
          <w:i/>
          <w:iCs/>
          <w:sz w:val="28"/>
          <w:szCs w:val="28"/>
        </w:rPr>
        <w:t>;</w:t>
      </w:r>
    </w:p>
    <w:p w14:paraId="0F63478E" w14:textId="21844720" w:rsidR="00112310" w:rsidRPr="002D0E61" w:rsidRDefault="006D2123" w:rsidP="00B94B79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i/>
          <w:iCs/>
          <w:sz w:val="28"/>
          <w:szCs w:val="28"/>
        </w:rPr>
      </w:pPr>
      <w:r>
        <w:rPr>
          <w:rStyle w:val="word-wrapper"/>
          <w:i/>
          <w:iCs/>
          <w:sz w:val="28"/>
          <w:szCs w:val="28"/>
        </w:rPr>
        <w:t>о</w:t>
      </w:r>
      <w:r w:rsidR="00B94B79" w:rsidRPr="002D0E61">
        <w:rPr>
          <w:rStyle w:val="word-wrapper"/>
          <w:i/>
          <w:iCs/>
          <w:sz w:val="28"/>
          <w:szCs w:val="28"/>
        </w:rPr>
        <w:t>бновление (актуализация) - установление и фиксирование данных о клиентах, их представителях, иных участниках финансовой операции, отличных от ранее полученных (подтверждение имеющихся данных</w:t>
      </w:r>
      <w:r w:rsidR="00112310" w:rsidRPr="002D0E61">
        <w:rPr>
          <w:rStyle w:val="word-wrapper"/>
          <w:i/>
          <w:iCs/>
          <w:sz w:val="28"/>
          <w:szCs w:val="28"/>
        </w:rPr>
        <w:t>.</w:t>
      </w:r>
    </w:p>
    <w:p w14:paraId="7FD0E7F8" w14:textId="77777777" w:rsidR="006D2123" w:rsidRDefault="006D2123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5D9F279C" w14:textId="345DACDC" w:rsidR="00112310" w:rsidRPr="002D0E61" w:rsidRDefault="00B94B79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D0E61">
        <w:rPr>
          <w:sz w:val="28"/>
          <w:szCs w:val="28"/>
        </w:rPr>
        <w:t>Исходя из положений ст</w:t>
      </w:r>
      <w:r w:rsidR="006D2123">
        <w:rPr>
          <w:sz w:val="28"/>
          <w:szCs w:val="28"/>
        </w:rPr>
        <w:t xml:space="preserve">. </w:t>
      </w:r>
      <w:r w:rsidRPr="002D0E61">
        <w:rPr>
          <w:sz w:val="28"/>
          <w:szCs w:val="28"/>
        </w:rPr>
        <w:t>8 Закона № 165-З идентификация клиентов производится в том числе на основании полученных от них документов, что предполагает информирование клиента о применении в отношении него требований законодательства в сфере ПОД/ФТ.</w:t>
      </w:r>
    </w:p>
    <w:p w14:paraId="3F4C74C2" w14:textId="77777777" w:rsidR="0033257C" w:rsidRPr="002D0E61" w:rsidRDefault="0033257C" w:rsidP="00B94B79">
      <w:pPr>
        <w:pStyle w:val="il-text-align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0421C46" w14:textId="6A1E3D4F" w:rsidR="00C648B6" w:rsidRPr="002D0E61" w:rsidRDefault="00C648B6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2D0E61">
        <w:rPr>
          <w:b/>
          <w:bCs/>
          <w:sz w:val="28"/>
          <w:szCs w:val="28"/>
        </w:rPr>
        <w:t xml:space="preserve">Вопрос </w:t>
      </w:r>
      <w:r w:rsidR="00B94B79" w:rsidRPr="002D0E61">
        <w:rPr>
          <w:b/>
          <w:bCs/>
          <w:sz w:val="28"/>
          <w:szCs w:val="28"/>
        </w:rPr>
        <w:t>6</w:t>
      </w:r>
      <w:r w:rsidRPr="002D0E61">
        <w:rPr>
          <w:b/>
          <w:bCs/>
          <w:sz w:val="28"/>
          <w:szCs w:val="28"/>
        </w:rPr>
        <w:t xml:space="preserve">. Кто заполняет и подписывает анкету клиента – клиент или налоговый консультант? </w:t>
      </w:r>
    </w:p>
    <w:p w14:paraId="1FE0E1FC" w14:textId="00E29400" w:rsidR="00666C3E" w:rsidRPr="002D0E61" w:rsidRDefault="00C648B6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</w:rPr>
      </w:pPr>
      <w:r w:rsidRPr="002D0E61">
        <w:rPr>
          <w:i/>
          <w:iCs/>
          <w:sz w:val="28"/>
          <w:szCs w:val="28"/>
        </w:rPr>
        <w:t xml:space="preserve">Ответ: </w:t>
      </w:r>
      <w:r w:rsidR="00666C3E" w:rsidRPr="002D0E61">
        <w:rPr>
          <w:i/>
          <w:iCs/>
          <w:sz w:val="28"/>
          <w:szCs w:val="28"/>
        </w:rPr>
        <w:t>Анкета заполняется налоговым консультантом</w:t>
      </w:r>
      <w:r w:rsidR="00A84019" w:rsidRPr="002D0E61">
        <w:rPr>
          <w:i/>
          <w:iCs/>
          <w:sz w:val="28"/>
          <w:szCs w:val="28"/>
        </w:rPr>
        <w:t>,</w:t>
      </w:r>
      <w:r w:rsidR="002609BE" w:rsidRPr="002D0E61">
        <w:rPr>
          <w:i/>
          <w:iCs/>
          <w:sz w:val="28"/>
          <w:szCs w:val="28"/>
        </w:rPr>
        <w:t xml:space="preserve"> после</w:t>
      </w:r>
      <w:r w:rsidR="00666C3E" w:rsidRPr="002D0E61">
        <w:rPr>
          <w:i/>
          <w:iCs/>
          <w:sz w:val="28"/>
          <w:szCs w:val="28"/>
        </w:rPr>
        <w:t xml:space="preserve"> </w:t>
      </w:r>
      <w:r w:rsidR="002609BE" w:rsidRPr="002D0E61">
        <w:rPr>
          <w:i/>
          <w:iCs/>
          <w:sz w:val="28"/>
          <w:szCs w:val="28"/>
        </w:rPr>
        <w:t xml:space="preserve">чего </w:t>
      </w:r>
      <w:r w:rsidR="00666C3E" w:rsidRPr="002D0E61">
        <w:rPr>
          <w:i/>
          <w:iCs/>
          <w:sz w:val="28"/>
          <w:szCs w:val="28"/>
        </w:rPr>
        <w:t>подписывается к</w:t>
      </w:r>
      <w:r w:rsidR="00080FD0" w:rsidRPr="002D0E61">
        <w:rPr>
          <w:i/>
          <w:iCs/>
          <w:sz w:val="28"/>
          <w:szCs w:val="28"/>
        </w:rPr>
        <w:t>лиент</w:t>
      </w:r>
      <w:r w:rsidR="00666C3E" w:rsidRPr="002D0E61">
        <w:rPr>
          <w:i/>
          <w:iCs/>
          <w:sz w:val="28"/>
          <w:szCs w:val="28"/>
        </w:rPr>
        <w:t>ом</w:t>
      </w:r>
      <w:r w:rsidRPr="002D0E61">
        <w:rPr>
          <w:i/>
          <w:iCs/>
          <w:sz w:val="28"/>
          <w:szCs w:val="28"/>
        </w:rPr>
        <w:t xml:space="preserve">. </w:t>
      </w:r>
    </w:p>
    <w:p w14:paraId="65F9C271" w14:textId="718FA197" w:rsidR="00046B7A" w:rsidRPr="002D0E61" w:rsidRDefault="006D2123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rStyle w:val="word-wrapper"/>
          <w:sz w:val="28"/>
          <w:szCs w:val="28"/>
        </w:rPr>
      </w:pPr>
      <w:r>
        <w:rPr>
          <w:sz w:val="28"/>
          <w:szCs w:val="28"/>
        </w:rPr>
        <w:t xml:space="preserve">Обоснование. </w:t>
      </w:r>
      <w:r w:rsidR="00666C3E" w:rsidRPr="002D0E61">
        <w:rPr>
          <w:sz w:val="28"/>
          <w:szCs w:val="28"/>
        </w:rPr>
        <w:t xml:space="preserve">В соответствии с </w:t>
      </w:r>
      <w:hyperlink r:id="rId18" w:anchor="M100623" w:history="1">
        <w:r w:rsidR="00666C3E" w:rsidRPr="006D2123">
          <w:rPr>
            <w:rStyle w:val="a4"/>
            <w:color w:val="auto"/>
            <w:sz w:val="28"/>
            <w:szCs w:val="28"/>
            <w:u w:val="none"/>
          </w:rPr>
          <w:t>ч. 2 п. 18</w:t>
        </w:r>
      </w:hyperlink>
      <w:r w:rsidR="00666C3E" w:rsidRPr="002D0E61">
        <w:rPr>
          <w:sz w:val="28"/>
          <w:szCs w:val="28"/>
        </w:rPr>
        <w:t xml:space="preserve"> </w:t>
      </w:r>
      <w:r w:rsidR="00666C3E" w:rsidRPr="002D0E61">
        <w:rPr>
          <w:sz w:val="28"/>
          <w:szCs w:val="28"/>
          <w:shd w:val="clear" w:color="auto" w:fill="FFFFFF"/>
        </w:rPr>
        <w:t>Инструкции о требованиях</w:t>
      </w:r>
      <w:r>
        <w:rPr>
          <w:sz w:val="28"/>
          <w:szCs w:val="28"/>
          <w:shd w:val="clear" w:color="auto" w:fill="FFFFFF"/>
        </w:rPr>
        <w:t xml:space="preserve">                        </w:t>
      </w:r>
      <w:r w:rsidR="00666C3E" w:rsidRPr="002D0E61">
        <w:rPr>
          <w:sz w:val="28"/>
          <w:szCs w:val="28"/>
          <w:shd w:val="clear" w:color="auto" w:fill="FFFFFF"/>
        </w:rPr>
        <w:t xml:space="preserve"> к правилам внутреннего контроля, осуществляемого налоговыми консультантами, утвержденной постановлением МНС от 16.09.2016 № 27</w:t>
      </w:r>
      <w:r w:rsidR="00484802" w:rsidRPr="002D0E61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                   </w:t>
      </w:r>
      <w:r w:rsidR="00484802" w:rsidRPr="002D0E61">
        <w:rPr>
          <w:sz w:val="28"/>
          <w:szCs w:val="28"/>
          <w:shd w:val="clear" w:color="auto" w:fill="FFFFFF"/>
        </w:rPr>
        <w:t>(далее – Инструкция</w:t>
      </w:r>
      <w:r w:rsidR="008123DB" w:rsidRPr="002D0E61">
        <w:rPr>
          <w:sz w:val="28"/>
          <w:szCs w:val="28"/>
          <w:shd w:val="clear" w:color="auto" w:fill="FFFFFF"/>
        </w:rPr>
        <w:t xml:space="preserve"> </w:t>
      </w:r>
      <w:r w:rsidR="00484802" w:rsidRPr="002D0E61">
        <w:rPr>
          <w:sz w:val="28"/>
          <w:szCs w:val="28"/>
          <w:shd w:val="clear" w:color="auto" w:fill="FFFFFF"/>
        </w:rPr>
        <w:t>№ 27)</w:t>
      </w:r>
      <w:r w:rsidR="00E94928" w:rsidRPr="002D0E61">
        <w:rPr>
          <w:sz w:val="28"/>
          <w:szCs w:val="28"/>
          <w:shd w:val="clear" w:color="auto" w:fill="FFFFFF"/>
        </w:rPr>
        <w:t>,</w:t>
      </w:r>
      <w:r w:rsidR="00666C3E" w:rsidRPr="002D0E61">
        <w:rPr>
          <w:sz w:val="28"/>
          <w:szCs w:val="28"/>
          <w:shd w:val="clear" w:color="auto" w:fill="FFFFFF"/>
        </w:rPr>
        <w:t xml:space="preserve"> а</w:t>
      </w:r>
      <w:r w:rsidR="00666C3E" w:rsidRPr="002D0E61">
        <w:rPr>
          <w:rStyle w:val="word-wrapper"/>
          <w:sz w:val="28"/>
          <w:szCs w:val="28"/>
        </w:rPr>
        <w:t>нкета разрабатывается налоговым консультантом самостоятельно и заполняется на основании документов (сведений), предоставляемых клиентом.</w:t>
      </w:r>
    </w:p>
    <w:p w14:paraId="345126B8" w14:textId="0C2540EB" w:rsidR="004B0A53" w:rsidRPr="002D0E61" w:rsidRDefault="00E94928" w:rsidP="00E40FE2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D0E61">
        <w:rPr>
          <w:rStyle w:val="word-wrapper"/>
          <w:sz w:val="28"/>
          <w:szCs w:val="28"/>
        </w:rPr>
        <w:t>Анкета подписывается клиентом, поскольку</w:t>
      </w:r>
      <w:r w:rsidR="00C61E2B" w:rsidRPr="002D0E61">
        <w:rPr>
          <w:rStyle w:val="word-wrapper"/>
          <w:sz w:val="28"/>
          <w:szCs w:val="28"/>
        </w:rPr>
        <w:t>,</w:t>
      </w:r>
      <w:r w:rsidRPr="002D0E61">
        <w:rPr>
          <w:rStyle w:val="word-wrapper"/>
          <w:sz w:val="28"/>
          <w:szCs w:val="28"/>
        </w:rPr>
        <w:t xml:space="preserve"> учиняя подпись</w:t>
      </w:r>
      <w:r w:rsidR="00C61E2B" w:rsidRPr="002D0E61">
        <w:rPr>
          <w:rStyle w:val="word-wrapper"/>
          <w:sz w:val="28"/>
          <w:szCs w:val="28"/>
        </w:rPr>
        <w:t>,</w:t>
      </w:r>
      <w:r w:rsidRPr="002D0E61">
        <w:rPr>
          <w:rStyle w:val="word-wrapper"/>
          <w:sz w:val="28"/>
          <w:szCs w:val="28"/>
        </w:rPr>
        <w:t xml:space="preserve"> он тем самым подтверждает достоверность предоставленны</w:t>
      </w:r>
      <w:r w:rsidR="00C61E2B" w:rsidRPr="002D0E61">
        <w:rPr>
          <w:rStyle w:val="word-wrapper"/>
          <w:sz w:val="28"/>
          <w:szCs w:val="28"/>
        </w:rPr>
        <w:t>х</w:t>
      </w:r>
      <w:r w:rsidRPr="002D0E61">
        <w:rPr>
          <w:rStyle w:val="word-wrapper"/>
          <w:sz w:val="28"/>
          <w:szCs w:val="28"/>
        </w:rPr>
        <w:t xml:space="preserve"> налоговому консультанту документов (сведений). </w:t>
      </w:r>
    </w:p>
    <w:p w14:paraId="65E0A1B8" w14:textId="77777777" w:rsidR="001C4591" w:rsidRPr="002D0E61" w:rsidRDefault="001C4591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71C76C13" w14:textId="63E93C9F" w:rsidR="003E4556" w:rsidRPr="002D0E61" w:rsidRDefault="001752A9" w:rsidP="003E4556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2D0E61">
        <w:rPr>
          <w:b/>
          <w:bCs/>
          <w:sz w:val="28"/>
          <w:szCs w:val="28"/>
        </w:rPr>
        <w:t>Вопрос</w:t>
      </w:r>
      <w:r w:rsidR="00593917" w:rsidRPr="002D0E61">
        <w:rPr>
          <w:b/>
          <w:bCs/>
          <w:sz w:val="28"/>
          <w:szCs w:val="28"/>
        </w:rPr>
        <w:t xml:space="preserve"> </w:t>
      </w:r>
      <w:r w:rsidR="00E40FE2" w:rsidRPr="002D0E61">
        <w:rPr>
          <w:b/>
          <w:bCs/>
          <w:sz w:val="28"/>
          <w:szCs w:val="28"/>
        </w:rPr>
        <w:t>7</w:t>
      </w:r>
      <w:r w:rsidR="00593917" w:rsidRPr="002D0E61">
        <w:rPr>
          <w:b/>
          <w:bCs/>
          <w:sz w:val="28"/>
          <w:szCs w:val="28"/>
        </w:rPr>
        <w:t>.</w:t>
      </w:r>
      <w:r w:rsidRPr="002D0E61">
        <w:rPr>
          <w:b/>
          <w:bCs/>
          <w:sz w:val="28"/>
          <w:szCs w:val="28"/>
        </w:rPr>
        <w:t xml:space="preserve"> Какие сведения служат основанием для принятия мер, связанных с замораживанием средств и блокированием финансовых операций?</w:t>
      </w:r>
    </w:p>
    <w:p w14:paraId="2B9A69BF" w14:textId="3E96EE95" w:rsidR="003E4556" w:rsidRPr="002D0E61" w:rsidRDefault="001752A9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</w:rPr>
      </w:pPr>
      <w:r w:rsidRPr="002D0E61">
        <w:rPr>
          <w:i/>
          <w:iCs/>
          <w:sz w:val="28"/>
          <w:szCs w:val="28"/>
        </w:rPr>
        <w:t>Ответ</w:t>
      </w:r>
      <w:r w:rsidR="00046B7A" w:rsidRPr="002D0E61">
        <w:rPr>
          <w:i/>
          <w:iCs/>
          <w:sz w:val="28"/>
          <w:szCs w:val="28"/>
        </w:rPr>
        <w:t>.</w:t>
      </w:r>
      <w:r w:rsidRPr="002D0E61">
        <w:rPr>
          <w:i/>
          <w:iCs/>
          <w:sz w:val="28"/>
          <w:szCs w:val="28"/>
        </w:rPr>
        <w:t xml:space="preserve"> </w:t>
      </w:r>
      <w:r w:rsidR="003E4556" w:rsidRPr="002D0E61">
        <w:rPr>
          <w:i/>
          <w:iCs/>
          <w:sz w:val="28"/>
          <w:szCs w:val="28"/>
        </w:rPr>
        <w:t xml:space="preserve">Включение клиента либо бенефициарного владельца в </w:t>
      </w:r>
      <w:r w:rsidR="0093687A" w:rsidRPr="002D0E61">
        <w:rPr>
          <w:i/>
          <w:iCs/>
          <w:sz w:val="28"/>
          <w:szCs w:val="28"/>
        </w:rPr>
        <w:t>«</w:t>
      </w:r>
      <w:r w:rsidR="003E4556" w:rsidRPr="002D0E61">
        <w:rPr>
          <w:i/>
          <w:iCs/>
          <w:sz w:val="28"/>
          <w:szCs w:val="28"/>
        </w:rPr>
        <w:t>перечень террористов</w:t>
      </w:r>
      <w:r w:rsidR="0093687A" w:rsidRPr="002D0E61">
        <w:rPr>
          <w:i/>
          <w:iCs/>
          <w:sz w:val="28"/>
          <w:szCs w:val="28"/>
        </w:rPr>
        <w:t>».</w:t>
      </w:r>
    </w:p>
    <w:p w14:paraId="111C7A6F" w14:textId="5AF52288" w:rsidR="00593917" w:rsidRPr="002D0E61" w:rsidRDefault="006D2123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Обоснование. </w:t>
      </w:r>
      <w:r w:rsidR="00593917" w:rsidRPr="002D0E61">
        <w:rPr>
          <w:sz w:val="28"/>
          <w:szCs w:val="28"/>
        </w:rPr>
        <w:t xml:space="preserve">В соответствии с </w:t>
      </w:r>
      <w:hyperlink r:id="rId19" w:anchor="M100708" w:history="1">
        <w:r w:rsidR="00593917" w:rsidRPr="006D2123">
          <w:rPr>
            <w:rStyle w:val="a4"/>
            <w:color w:val="auto"/>
            <w:sz w:val="28"/>
            <w:szCs w:val="28"/>
            <w:u w:val="none"/>
          </w:rPr>
          <w:t>п. 2</w:t>
        </w:r>
        <w:r w:rsidR="001C4591" w:rsidRPr="006D2123">
          <w:rPr>
            <w:rStyle w:val="a4"/>
            <w:color w:val="auto"/>
            <w:sz w:val="28"/>
            <w:szCs w:val="28"/>
            <w:u w:val="none"/>
          </w:rPr>
          <w:t>9</w:t>
        </w:r>
      </w:hyperlink>
      <w:r w:rsidR="00593917" w:rsidRPr="002D0E61">
        <w:rPr>
          <w:sz w:val="28"/>
          <w:szCs w:val="28"/>
        </w:rPr>
        <w:t xml:space="preserve"> Инструкции</w:t>
      </w:r>
      <w:r w:rsidR="002E4D3E" w:rsidRPr="002D0E61">
        <w:rPr>
          <w:sz w:val="28"/>
          <w:szCs w:val="28"/>
        </w:rPr>
        <w:t xml:space="preserve"> </w:t>
      </w:r>
      <w:r w:rsidR="00593917" w:rsidRPr="002D0E61">
        <w:rPr>
          <w:sz w:val="28"/>
          <w:szCs w:val="28"/>
        </w:rPr>
        <w:t xml:space="preserve">№ 27 основанием для применения налоговыми консультантами мер, связанных с замораживанием средств и (или) блокированием финансовых операций, является включение физического лица, в том числе </w:t>
      </w:r>
      <w:r w:rsidR="00386F8E" w:rsidRPr="002D0E61">
        <w:rPr>
          <w:sz w:val="28"/>
          <w:szCs w:val="28"/>
        </w:rPr>
        <w:t>индивидуального предпринимателя</w:t>
      </w:r>
      <w:r w:rsidR="00593917" w:rsidRPr="002D0E61">
        <w:rPr>
          <w:sz w:val="28"/>
          <w:szCs w:val="28"/>
        </w:rPr>
        <w:t xml:space="preserve">, организации либо ее бенефициарного владельца </w:t>
      </w:r>
      <w:r w:rsidR="00047EF3" w:rsidRPr="002D0E61">
        <w:rPr>
          <w:sz w:val="28"/>
          <w:szCs w:val="28"/>
        </w:rPr>
        <w:t>–</w:t>
      </w:r>
      <w:r w:rsidR="00593917" w:rsidRPr="002D0E61">
        <w:rPr>
          <w:sz w:val="28"/>
          <w:szCs w:val="28"/>
        </w:rPr>
        <w:t xml:space="preserve"> физического лица в определяемый в установленном порядке перечень организаций и физических лиц, причастных к террористической деятельности.</w:t>
      </w:r>
    </w:p>
    <w:p w14:paraId="7AE5B7D0" w14:textId="77777777" w:rsidR="00F25643" w:rsidRPr="002D0E61" w:rsidRDefault="00F25643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5B491482" w14:textId="2DE8048E" w:rsidR="00970B2E" w:rsidRPr="002D0E61" w:rsidRDefault="00970B2E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2D0E61">
        <w:rPr>
          <w:b/>
          <w:bCs/>
          <w:sz w:val="28"/>
          <w:szCs w:val="28"/>
        </w:rPr>
        <w:t xml:space="preserve">Вопрос </w:t>
      </w:r>
      <w:r w:rsidR="0093687A" w:rsidRPr="002D0E61">
        <w:rPr>
          <w:b/>
          <w:bCs/>
          <w:sz w:val="28"/>
          <w:szCs w:val="28"/>
        </w:rPr>
        <w:t>8</w:t>
      </w:r>
      <w:r w:rsidRPr="002D0E61">
        <w:rPr>
          <w:b/>
          <w:bCs/>
          <w:sz w:val="28"/>
          <w:szCs w:val="28"/>
        </w:rPr>
        <w:t>. Как часто проводится проверка клиентов на предмет включения в перечень организаций и физических лиц, причастных к террористической деятельности.</w:t>
      </w:r>
    </w:p>
    <w:p w14:paraId="561E6F95" w14:textId="3116B6B9" w:rsidR="0093687A" w:rsidRPr="002D0E61" w:rsidRDefault="00970B2E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</w:rPr>
      </w:pPr>
      <w:r w:rsidRPr="002D0E61">
        <w:rPr>
          <w:i/>
          <w:iCs/>
          <w:sz w:val="28"/>
          <w:szCs w:val="28"/>
        </w:rPr>
        <w:t xml:space="preserve">Ответ. </w:t>
      </w:r>
      <w:r w:rsidR="0093687A" w:rsidRPr="002D0E61">
        <w:rPr>
          <w:i/>
          <w:iCs/>
          <w:sz w:val="28"/>
          <w:szCs w:val="28"/>
        </w:rPr>
        <w:t>Перед заключением договора и затем не реже одного раза в три месяца при наличии договорных отношений.</w:t>
      </w:r>
    </w:p>
    <w:p w14:paraId="29AE8F3D" w14:textId="574F65A4" w:rsidR="004E6026" w:rsidRPr="002D0E61" w:rsidRDefault="006D2123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Обоснование. </w:t>
      </w:r>
      <w:r w:rsidR="00970B2E" w:rsidRPr="002D0E61">
        <w:rPr>
          <w:sz w:val="28"/>
          <w:szCs w:val="28"/>
        </w:rPr>
        <w:t xml:space="preserve">В соответствии с </w:t>
      </w:r>
      <w:hyperlink r:id="rId20" w:anchor="M100842" w:history="1">
        <w:r w:rsidR="00002FA2" w:rsidRPr="006D2123">
          <w:rPr>
            <w:rStyle w:val="a4"/>
            <w:color w:val="auto"/>
            <w:sz w:val="28"/>
            <w:szCs w:val="28"/>
            <w:u w:val="none"/>
          </w:rPr>
          <w:t xml:space="preserve">ч. 2 </w:t>
        </w:r>
        <w:r w:rsidR="00970B2E" w:rsidRPr="006D2123">
          <w:rPr>
            <w:rStyle w:val="a4"/>
            <w:color w:val="auto"/>
            <w:sz w:val="28"/>
            <w:szCs w:val="28"/>
            <w:u w:val="none"/>
          </w:rPr>
          <w:t>п. 29</w:t>
        </w:r>
      </w:hyperlink>
      <w:r w:rsidR="00970B2E" w:rsidRPr="002D0E61">
        <w:rPr>
          <w:sz w:val="28"/>
          <w:szCs w:val="28"/>
        </w:rPr>
        <w:t xml:space="preserve"> Инструкции № 27 </w:t>
      </w:r>
      <w:r w:rsidR="004E6026" w:rsidRPr="002D0E61">
        <w:rPr>
          <w:sz w:val="28"/>
          <w:szCs w:val="28"/>
        </w:rPr>
        <w:t>первичная проверка проводится при идентификации, верификации и обновления (актуализации) данных о клиентах в соответствии со статьей 8 Закона № 165</w:t>
      </w:r>
      <w:r w:rsidR="00002FA2" w:rsidRPr="002D0E61">
        <w:rPr>
          <w:sz w:val="28"/>
          <w:szCs w:val="28"/>
        </w:rPr>
        <w:t>-</w:t>
      </w:r>
      <w:r w:rsidR="004E6026" w:rsidRPr="002D0E61">
        <w:rPr>
          <w:sz w:val="28"/>
          <w:szCs w:val="28"/>
        </w:rPr>
        <w:t>З.</w:t>
      </w:r>
    </w:p>
    <w:p w14:paraId="02C0CD6F" w14:textId="0CD30B99" w:rsidR="002E4D3E" w:rsidRPr="002D0E61" w:rsidRDefault="004E6026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D0E61">
        <w:rPr>
          <w:sz w:val="28"/>
          <w:szCs w:val="28"/>
        </w:rPr>
        <w:t xml:space="preserve">В дальнейшем в соответствии с </w:t>
      </w:r>
      <w:hyperlink r:id="rId21" w:anchor="M100714" w:history="1">
        <w:r w:rsidRPr="006D2123">
          <w:rPr>
            <w:rStyle w:val="a4"/>
            <w:color w:val="auto"/>
            <w:sz w:val="28"/>
            <w:szCs w:val="28"/>
            <w:u w:val="none"/>
          </w:rPr>
          <w:t>п. 32</w:t>
        </w:r>
      </w:hyperlink>
      <w:r w:rsidRPr="002D0E61">
        <w:rPr>
          <w:sz w:val="28"/>
          <w:szCs w:val="28"/>
        </w:rPr>
        <w:t xml:space="preserve"> Инструкции № 27 </w:t>
      </w:r>
      <w:r w:rsidR="00970B2E" w:rsidRPr="002D0E61">
        <w:rPr>
          <w:sz w:val="28"/>
          <w:szCs w:val="28"/>
        </w:rPr>
        <w:t>н</w:t>
      </w:r>
      <w:r w:rsidR="00594DA0" w:rsidRPr="002D0E61">
        <w:rPr>
          <w:sz w:val="28"/>
          <w:szCs w:val="28"/>
        </w:rPr>
        <w:t>алоговый консультант обязан проводить</w:t>
      </w:r>
      <w:r w:rsidR="002E4D3E" w:rsidRPr="002D0E61">
        <w:rPr>
          <w:sz w:val="28"/>
          <w:szCs w:val="28"/>
        </w:rPr>
        <w:t xml:space="preserve"> </w:t>
      </w:r>
      <w:r w:rsidR="004E4E02" w:rsidRPr="002D0E61">
        <w:rPr>
          <w:sz w:val="28"/>
          <w:szCs w:val="28"/>
        </w:rPr>
        <w:t>проверки</w:t>
      </w:r>
      <w:r w:rsidR="002E4D3E" w:rsidRPr="002D0E61">
        <w:rPr>
          <w:sz w:val="28"/>
          <w:szCs w:val="28"/>
        </w:rPr>
        <w:t xml:space="preserve"> не реже одного раза </w:t>
      </w:r>
      <w:r w:rsidR="00440207" w:rsidRPr="002D0E61">
        <w:rPr>
          <w:sz w:val="28"/>
          <w:szCs w:val="28"/>
        </w:rPr>
        <w:t xml:space="preserve">в три месяца </w:t>
      </w:r>
      <w:r w:rsidR="004E4E02" w:rsidRPr="002D0E61">
        <w:rPr>
          <w:sz w:val="28"/>
          <w:szCs w:val="28"/>
        </w:rPr>
        <w:t xml:space="preserve">на предмет </w:t>
      </w:r>
      <w:r w:rsidR="002E4D3E" w:rsidRPr="002D0E61">
        <w:rPr>
          <w:sz w:val="28"/>
          <w:szCs w:val="28"/>
        </w:rPr>
        <w:t>наличия среди своих клиентов лиц, включенных в перечень организаций и физических лиц, причастных к террористической деятельности</w:t>
      </w:r>
      <w:r w:rsidR="00594DA0" w:rsidRPr="002D0E61">
        <w:rPr>
          <w:sz w:val="28"/>
          <w:szCs w:val="28"/>
        </w:rPr>
        <w:t>.</w:t>
      </w:r>
    </w:p>
    <w:p w14:paraId="44A08210" w14:textId="77777777" w:rsidR="004E6026" w:rsidRPr="002D0E61" w:rsidRDefault="004E6026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0F572342" w14:textId="39D9937F" w:rsidR="00970B2E" w:rsidRPr="002D0E61" w:rsidRDefault="00444619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2D0E61">
        <w:rPr>
          <w:b/>
          <w:bCs/>
          <w:sz w:val="28"/>
          <w:szCs w:val="28"/>
        </w:rPr>
        <w:t xml:space="preserve">Вопрос </w:t>
      </w:r>
      <w:r w:rsidR="0093687A" w:rsidRPr="002D0E61">
        <w:rPr>
          <w:b/>
          <w:bCs/>
          <w:sz w:val="28"/>
          <w:szCs w:val="28"/>
        </w:rPr>
        <w:t>9</w:t>
      </w:r>
      <w:r w:rsidRPr="002D0E61">
        <w:rPr>
          <w:b/>
          <w:bCs/>
          <w:sz w:val="28"/>
          <w:szCs w:val="28"/>
        </w:rPr>
        <w:t>. К</w:t>
      </w:r>
      <w:r w:rsidR="00020E8A" w:rsidRPr="002D0E61">
        <w:rPr>
          <w:b/>
          <w:bCs/>
          <w:sz w:val="28"/>
          <w:szCs w:val="28"/>
        </w:rPr>
        <w:t>акая</w:t>
      </w:r>
      <w:r w:rsidRPr="002D0E61">
        <w:rPr>
          <w:b/>
          <w:bCs/>
          <w:sz w:val="28"/>
          <w:szCs w:val="28"/>
        </w:rPr>
        <w:t xml:space="preserve"> ответственность</w:t>
      </w:r>
      <w:r w:rsidR="007A44BD" w:rsidRPr="002D0E61">
        <w:rPr>
          <w:b/>
          <w:bCs/>
          <w:sz w:val="28"/>
          <w:szCs w:val="28"/>
        </w:rPr>
        <w:t xml:space="preserve"> </w:t>
      </w:r>
      <w:r w:rsidR="001B0311" w:rsidRPr="002D0E61">
        <w:rPr>
          <w:b/>
          <w:bCs/>
          <w:sz w:val="28"/>
          <w:szCs w:val="28"/>
        </w:rPr>
        <w:t xml:space="preserve">за несоблюдение </w:t>
      </w:r>
      <w:r w:rsidR="001B0311" w:rsidRPr="002D0E61">
        <w:rPr>
          <w:rStyle w:val="word-wrapper"/>
          <w:b/>
          <w:bCs/>
          <w:sz w:val="28"/>
          <w:szCs w:val="28"/>
          <w:shd w:val="clear" w:color="auto" w:fill="FFFFFF"/>
        </w:rPr>
        <w:t xml:space="preserve">законодательства в сфере ПОД/ФТ </w:t>
      </w:r>
      <w:r w:rsidR="00020E8A" w:rsidRPr="002D0E61">
        <w:rPr>
          <w:b/>
          <w:bCs/>
          <w:sz w:val="28"/>
          <w:szCs w:val="28"/>
        </w:rPr>
        <w:t xml:space="preserve">применяется </w:t>
      </w:r>
      <w:r w:rsidR="004418DE" w:rsidRPr="002D0E61">
        <w:rPr>
          <w:rStyle w:val="word-wrapper"/>
          <w:b/>
          <w:bCs/>
          <w:sz w:val="28"/>
          <w:szCs w:val="28"/>
          <w:shd w:val="clear" w:color="auto" w:fill="FFFFFF"/>
        </w:rPr>
        <w:t>к лица</w:t>
      </w:r>
      <w:r w:rsidR="001B0311" w:rsidRPr="002D0E61">
        <w:rPr>
          <w:rStyle w:val="word-wrapper"/>
          <w:b/>
          <w:bCs/>
          <w:sz w:val="28"/>
          <w:szCs w:val="28"/>
          <w:shd w:val="clear" w:color="auto" w:fill="FFFFFF"/>
        </w:rPr>
        <w:t>м</w:t>
      </w:r>
      <w:r w:rsidR="004418DE" w:rsidRPr="002D0E61">
        <w:rPr>
          <w:rStyle w:val="word-wrapper"/>
          <w:b/>
          <w:bCs/>
          <w:sz w:val="28"/>
          <w:szCs w:val="28"/>
          <w:shd w:val="clear" w:color="auto" w:fill="FFFFFF"/>
        </w:rPr>
        <w:t xml:space="preserve">, </w:t>
      </w:r>
      <w:r w:rsidR="001B0311" w:rsidRPr="002D0E61">
        <w:rPr>
          <w:rStyle w:val="word-wrapper"/>
          <w:b/>
          <w:bCs/>
          <w:sz w:val="28"/>
          <w:szCs w:val="28"/>
          <w:shd w:val="clear" w:color="auto" w:fill="FFFFFF"/>
        </w:rPr>
        <w:t xml:space="preserve">оказывающим </w:t>
      </w:r>
      <w:r w:rsidR="004418DE" w:rsidRPr="002D0E61">
        <w:rPr>
          <w:rStyle w:val="word-wrapper"/>
          <w:b/>
          <w:bCs/>
          <w:sz w:val="28"/>
          <w:szCs w:val="28"/>
          <w:shd w:val="clear" w:color="auto" w:fill="FFFFFF"/>
        </w:rPr>
        <w:t>услуги по налоговому консультированию</w:t>
      </w:r>
      <w:r w:rsidRPr="002D0E61">
        <w:rPr>
          <w:rStyle w:val="word-wrapper"/>
          <w:b/>
          <w:bCs/>
          <w:sz w:val="28"/>
          <w:szCs w:val="28"/>
          <w:shd w:val="clear" w:color="auto" w:fill="FFFFFF"/>
        </w:rPr>
        <w:t>?</w:t>
      </w:r>
    </w:p>
    <w:p w14:paraId="4FB0EFE4" w14:textId="74467EC6" w:rsidR="00A545CB" w:rsidRPr="002D0E61" w:rsidRDefault="00020E8A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i/>
          <w:iCs/>
          <w:sz w:val="28"/>
          <w:szCs w:val="28"/>
        </w:rPr>
      </w:pPr>
      <w:r w:rsidRPr="002D0E61">
        <w:rPr>
          <w:i/>
          <w:iCs/>
          <w:sz w:val="28"/>
          <w:szCs w:val="28"/>
        </w:rPr>
        <w:t xml:space="preserve">Ответ. </w:t>
      </w:r>
      <w:r w:rsidR="00A545CB" w:rsidRPr="002D0E61">
        <w:rPr>
          <w:i/>
          <w:iCs/>
          <w:sz w:val="28"/>
          <w:szCs w:val="28"/>
        </w:rPr>
        <w:t>Ответственность применяется в соответствии с КоАП и УК РБ</w:t>
      </w:r>
    </w:p>
    <w:p w14:paraId="306D6FD1" w14:textId="766865A3" w:rsidR="008D7EED" w:rsidRPr="002D0E61" w:rsidRDefault="006D2123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Обоснование. </w:t>
      </w:r>
      <w:r w:rsidR="008D7EED" w:rsidRPr="002D0E61">
        <w:rPr>
          <w:sz w:val="28"/>
          <w:szCs w:val="28"/>
        </w:rPr>
        <w:t xml:space="preserve">В силу </w:t>
      </w:r>
      <w:hyperlink r:id="rId22" w:anchor="M100746" w:history="1">
        <w:r w:rsidR="008D7EED" w:rsidRPr="006D2123">
          <w:rPr>
            <w:rStyle w:val="a4"/>
            <w:color w:val="auto"/>
            <w:sz w:val="28"/>
            <w:szCs w:val="28"/>
            <w:u w:val="none"/>
          </w:rPr>
          <w:t>ст</w:t>
        </w:r>
        <w:r w:rsidR="006C4E3F">
          <w:rPr>
            <w:rStyle w:val="a4"/>
            <w:color w:val="auto"/>
            <w:sz w:val="28"/>
            <w:szCs w:val="28"/>
            <w:u w:val="none"/>
          </w:rPr>
          <w:t xml:space="preserve">атьи </w:t>
        </w:r>
        <w:r w:rsidR="008D7EED" w:rsidRPr="006D2123">
          <w:rPr>
            <w:rStyle w:val="a4"/>
            <w:color w:val="auto"/>
            <w:sz w:val="28"/>
            <w:szCs w:val="28"/>
            <w:u w:val="none"/>
          </w:rPr>
          <w:t>12.23</w:t>
        </w:r>
      </w:hyperlink>
      <w:r w:rsidR="008D7EED" w:rsidRPr="006D2123">
        <w:rPr>
          <w:sz w:val="28"/>
          <w:szCs w:val="28"/>
        </w:rPr>
        <w:t> </w:t>
      </w:r>
      <w:r w:rsidR="007A44BD" w:rsidRPr="002D0E61">
        <w:rPr>
          <w:sz w:val="28"/>
          <w:szCs w:val="28"/>
        </w:rPr>
        <w:t>«</w:t>
      </w:r>
      <w:r w:rsidR="008D7EED" w:rsidRPr="002D0E61">
        <w:rPr>
          <w:sz w:val="28"/>
          <w:szCs w:val="28"/>
        </w:rPr>
        <w:t>Невыполнение мер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</w:t>
      </w:r>
      <w:r w:rsidR="007A44BD" w:rsidRPr="002D0E61">
        <w:rPr>
          <w:sz w:val="28"/>
          <w:szCs w:val="28"/>
        </w:rPr>
        <w:t>»</w:t>
      </w:r>
      <w:r w:rsidR="008D7EED" w:rsidRPr="002D0E61">
        <w:rPr>
          <w:sz w:val="28"/>
          <w:szCs w:val="28"/>
        </w:rPr>
        <w:t xml:space="preserve"> Кодекса Республики Беларусь об административных правонарушениях</w:t>
      </w:r>
      <w:r w:rsidR="007A44BD" w:rsidRPr="002D0E61">
        <w:rPr>
          <w:sz w:val="28"/>
          <w:szCs w:val="28"/>
        </w:rPr>
        <w:t xml:space="preserve"> (далее – КоАП)</w:t>
      </w:r>
      <w:r w:rsidR="008D7EED" w:rsidRPr="002D0E61">
        <w:rPr>
          <w:sz w:val="28"/>
          <w:szCs w:val="28"/>
        </w:rPr>
        <w:t>:</w:t>
      </w:r>
    </w:p>
    <w:p w14:paraId="716776D2" w14:textId="15D0E184" w:rsidR="008D7EED" w:rsidRPr="002D0E61" w:rsidRDefault="008D7EED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D0E61">
        <w:rPr>
          <w:sz w:val="28"/>
          <w:szCs w:val="28"/>
        </w:rPr>
        <w:t>1) невыполнение лицом, осуществляющим финансовые операции, предусмотренных законодательством мер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поражения, в том числе совершенное должностным лицом юридического лица, влечет наложение штрафа в размере от 20 до 100 базовых величин</w:t>
      </w:r>
      <w:r w:rsidR="006D2123">
        <w:rPr>
          <w:sz w:val="28"/>
          <w:szCs w:val="28"/>
        </w:rPr>
        <w:t xml:space="preserve"> (далее – БВ)</w:t>
      </w:r>
      <w:r w:rsidRPr="002D0E61">
        <w:rPr>
          <w:sz w:val="28"/>
          <w:szCs w:val="28"/>
        </w:rPr>
        <w:t xml:space="preserve">, на индивидуального предпринимателя - от 50 до 500 </w:t>
      </w:r>
      <w:r w:rsidR="006D2123">
        <w:rPr>
          <w:sz w:val="28"/>
          <w:szCs w:val="28"/>
        </w:rPr>
        <w:t>БВ</w:t>
      </w:r>
      <w:r w:rsidRPr="002D0E61">
        <w:rPr>
          <w:sz w:val="28"/>
          <w:szCs w:val="28"/>
        </w:rPr>
        <w:t xml:space="preserve">, а на юридическое лицо - от 50 до 1 000 </w:t>
      </w:r>
      <w:r w:rsidR="006C4E3F">
        <w:rPr>
          <w:sz w:val="28"/>
          <w:szCs w:val="28"/>
        </w:rPr>
        <w:t>БВ</w:t>
      </w:r>
      <w:r w:rsidRPr="002D0E61">
        <w:rPr>
          <w:sz w:val="28"/>
          <w:szCs w:val="28"/>
        </w:rPr>
        <w:t>;</w:t>
      </w:r>
    </w:p>
    <w:p w14:paraId="29464496" w14:textId="022FAADE" w:rsidR="008D7EED" w:rsidRPr="002D0E61" w:rsidRDefault="008D7EED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D0E61">
        <w:rPr>
          <w:sz w:val="28"/>
          <w:szCs w:val="28"/>
        </w:rPr>
        <w:t xml:space="preserve">2) неоднократное (два и более раза в течение одного года) нарушение установленного порядка анкетирования клиентов влечет наложение штрафа в размере до 20 </w:t>
      </w:r>
      <w:r w:rsidR="006C4E3F">
        <w:rPr>
          <w:sz w:val="28"/>
          <w:szCs w:val="28"/>
        </w:rPr>
        <w:t>БВ</w:t>
      </w:r>
      <w:r w:rsidRPr="002D0E61">
        <w:rPr>
          <w:sz w:val="28"/>
          <w:szCs w:val="28"/>
        </w:rPr>
        <w:t>;</w:t>
      </w:r>
    </w:p>
    <w:p w14:paraId="07C1F05C" w14:textId="702C7C0A" w:rsidR="008D7EED" w:rsidRPr="002D0E61" w:rsidRDefault="008D7EED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D0E61">
        <w:rPr>
          <w:sz w:val="28"/>
          <w:szCs w:val="28"/>
        </w:rPr>
        <w:t xml:space="preserve">3) неоднократное (два и более раза в течение одного года) нарушение установленного порядка регистрации финансовых операций, подлежащих особому контролю, в специальном формуляре и (или) представления такого формуляра в орган финансового мониторинга влечет наложение штрафа в размере до 50 </w:t>
      </w:r>
      <w:r w:rsidR="006C4E3F">
        <w:rPr>
          <w:sz w:val="28"/>
          <w:szCs w:val="28"/>
        </w:rPr>
        <w:t>БВ</w:t>
      </w:r>
      <w:r w:rsidRPr="002D0E61">
        <w:rPr>
          <w:sz w:val="28"/>
          <w:szCs w:val="28"/>
        </w:rPr>
        <w:t>.</w:t>
      </w:r>
    </w:p>
    <w:p w14:paraId="7C045F15" w14:textId="5C003FAE" w:rsidR="008D7EED" w:rsidRPr="002D0E61" w:rsidRDefault="008D7EED" w:rsidP="00C61E2B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D0E61">
        <w:rPr>
          <w:sz w:val="28"/>
          <w:szCs w:val="28"/>
        </w:rPr>
        <w:t xml:space="preserve">На основании </w:t>
      </w:r>
      <w:hyperlink r:id="rId23" w:anchor="M100766" w:history="1">
        <w:r w:rsidRPr="006C4E3F">
          <w:rPr>
            <w:rStyle w:val="a4"/>
            <w:color w:val="auto"/>
            <w:sz w:val="28"/>
            <w:szCs w:val="28"/>
            <w:u w:val="none"/>
          </w:rPr>
          <w:t>статьи 12.28</w:t>
        </w:r>
      </w:hyperlink>
      <w:r w:rsidRPr="002D0E61">
        <w:rPr>
          <w:sz w:val="28"/>
          <w:szCs w:val="28"/>
        </w:rPr>
        <w:t> </w:t>
      </w:r>
      <w:r w:rsidR="007A44BD" w:rsidRPr="002D0E61">
        <w:rPr>
          <w:sz w:val="28"/>
          <w:szCs w:val="28"/>
        </w:rPr>
        <w:t>«</w:t>
      </w:r>
      <w:r w:rsidRPr="002D0E61">
        <w:rPr>
          <w:sz w:val="28"/>
          <w:szCs w:val="28"/>
        </w:rPr>
        <w:t>Совершение финансовой операции, повлекшей легализацию доходов, полученных преступным путем</w:t>
      </w:r>
      <w:r w:rsidR="007A44BD" w:rsidRPr="002D0E61">
        <w:rPr>
          <w:sz w:val="28"/>
          <w:szCs w:val="28"/>
        </w:rPr>
        <w:t>»</w:t>
      </w:r>
      <w:r w:rsidRPr="002D0E61">
        <w:rPr>
          <w:sz w:val="28"/>
          <w:szCs w:val="28"/>
        </w:rPr>
        <w:t xml:space="preserve"> Ко</w:t>
      </w:r>
      <w:r w:rsidR="007A44BD" w:rsidRPr="002D0E61">
        <w:rPr>
          <w:sz w:val="28"/>
          <w:szCs w:val="28"/>
        </w:rPr>
        <w:t xml:space="preserve">АП </w:t>
      </w:r>
      <w:r w:rsidR="003B0788" w:rsidRPr="002D0E61">
        <w:rPr>
          <w:sz w:val="28"/>
          <w:szCs w:val="28"/>
        </w:rPr>
        <w:t>с</w:t>
      </w:r>
      <w:r w:rsidR="004636CC" w:rsidRPr="002D0E61">
        <w:rPr>
          <w:rStyle w:val="word-wrapper"/>
          <w:sz w:val="28"/>
          <w:szCs w:val="28"/>
        </w:rPr>
        <w:t xml:space="preserve">овершение юридическим лицом финансовой операции со средствами, полученными заведомо для должностного лица этого юридического лица преступным путем, повлекшее придание правомерного вида владению, пользованию или распоряжению указанными </w:t>
      </w:r>
      <w:r w:rsidR="004636CC" w:rsidRPr="002D0E61">
        <w:rPr>
          <w:sz w:val="28"/>
          <w:szCs w:val="28"/>
        </w:rPr>
        <w:t>средствами</w:t>
      </w:r>
      <w:r w:rsidRPr="002D0E61">
        <w:rPr>
          <w:sz w:val="28"/>
          <w:szCs w:val="28"/>
        </w:rPr>
        <w:t>, влечет наложение штрафа на юридическое лицо в размере до 100% от суммы такой операции.</w:t>
      </w:r>
    </w:p>
    <w:p w14:paraId="2A77E1F6" w14:textId="69FE9165" w:rsidR="004B0A53" w:rsidRPr="002D0E61" w:rsidRDefault="00A545CB" w:rsidP="00701885">
      <w:pPr>
        <w:pStyle w:val="il-text-alignjustify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D0E61">
        <w:rPr>
          <w:sz w:val="28"/>
          <w:szCs w:val="28"/>
        </w:rPr>
        <w:t xml:space="preserve">Кроме этого, согласно </w:t>
      </w:r>
      <w:hyperlink r:id="rId24" w:anchor="M103640" w:history="1">
        <w:r w:rsidRPr="006C4E3F">
          <w:rPr>
            <w:rStyle w:val="a4"/>
            <w:color w:val="auto"/>
            <w:sz w:val="28"/>
            <w:szCs w:val="28"/>
            <w:u w:val="none"/>
          </w:rPr>
          <w:t>статье 235</w:t>
        </w:r>
      </w:hyperlink>
      <w:r w:rsidRPr="006C4E3F">
        <w:rPr>
          <w:sz w:val="28"/>
          <w:szCs w:val="28"/>
        </w:rPr>
        <w:t xml:space="preserve"> </w:t>
      </w:r>
      <w:r w:rsidRPr="002D0E61">
        <w:rPr>
          <w:sz w:val="28"/>
          <w:szCs w:val="28"/>
        </w:rPr>
        <w:t>«Легализация (</w:t>
      </w:r>
      <w:r w:rsidR="006C4E3F">
        <w:rPr>
          <w:sz w:val="28"/>
          <w:szCs w:val="28"/>
        </w:rPr>
        <w:t>«</w:t>
      </w:r>
      <w:r w:rsidRPr="002D0E61">
        <w:rPr>
          <w:sz w:val="28"/>
          <w:szCs w:val="28"/>
        </w:rPr>
        <w:t>отмывание</w:t>
      </w:r>
      <w:r w:rsidR="006C4E3F">
        <w:rPr>
          <w:sz w:val="28"/>
          <w:szCs w:val="28"/>
        </w:rPr>
        <w:t>»</w:t>
      </w:r>
      <w:r w:rsidRPr="002D0E61">
        <w:rPr>
          <w:sz w:val="28"/>
          <w:szCs w:val="28"/>
        </w:rPr>
        <w:t xml:space="preserve">) средств, полученных преступным путем» Уголовного кодекса Республики Беларусь предусмотрена уголовная ответственность за совершение финансовых операций со средствами, полученными заведомо преступным путем, для придания правомерного вида владению, пользованию и (или) распоряжению указанными </w:t>
      </w:r>
      <w:r w:rsidRPr="002D0E61">
        <w:rPr>
          <w:sz w:val="28"/>
          <w:szCs w:val="28"/>
        </w:rPr>
        <w:lastRenderedPageBreak/>
        <w:t>средствами в целях утаивания или искажения происхождения, местонахождения, размещения, движения или действительной принадлежности указанных средств.</w:t>
      </w:r>
    </w:p>
    <w:sectPr w:rsidR="004B0A53" w:rsidRPr="002D0E61" w:rsidSect="00D77B83">
      <w:headerReference w:type="default" r:id="rId25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52BEE" w14:textId="77777777" w:rsidR="00F10D62" w:rsidRDefault="00F10D62" w:rsidP="000A00C4">
      <w:pPr>
        <w:spacing w:after="0" w:line="240" w:lineRule="auto"/>
      </w:pPr>
      <w:r>
        <w:separator/>
      </w:r>
    </w:p>
  </w:endnote>
  <w:endnote w:type="continuationSeparator" w:id="0">
    <w:p w14:paraId="29E32019" w14:textId="77777777" w:rsidR="00F10D62" w:rsidRDefault="00F10D62" w:rsidP="000A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409A4" w14:textId="77777777" w:rsidR="00F10D62" w:rsidRDefault="00F10D62" w:rsidP="000A00C4">
      <w:pPr>
        <w:spacing w:after="0" w:line="240" w:lineRule="auto"/>
      </w:pPr>
      <w:r>
        <w:separator/>
      </w:r>
    </w:p>
  </w:footnote>
  <w:footnote w:type="continuationSeparator" w:id="0">
    <w:p w14:paraId="07CD442D" w14:textId="77777777" w:rsidR="00F10D62" w:rsidRDefault="00F10D62" w:rsidP="000A0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08407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3689A3" w14:textId="633962CE" w:rsidR="000A00C4" w:rsidRPr="006C7926" w:rsidRDefault="000A00C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C792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C792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C792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C7926">
          <w:rPr>
            <w:rFonts w:ascii="Times New Roman" w:hAnsi="Times New Roman" w:cs="Times New Roman"/>
            <w:sz w:val="28"/>
            <w:szCs w:val="28"/>
            <w:lang w:val="ru-RU"/>
          </w:rPr>
          <w:t>2</w:t>
        </w:r>
        <w:r w:rsidRPr="006C792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93E0D"/>
    <w:multiLevelType w:val="hybridMultilevel"/>
    <w:tmpl w:val="B11894C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E339A"/>
    <w:multiLevelType w:val="multilevel"/>
    <w:tmpl w:val="9CE6C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A6"/>
    <w:rsid w:val="00002FA2"/>
    <w:rsid w:val="00015345"/>
    <w:rsid w:val="00020E8A"/>
    <w:rsid w:val="00021B8C"/>
    <w:rsid w:val="00026CAE"/>
    <w:rsid w:val="00046B7A"/>
    <w:rsid w:val="00047EF3"/>
    <w:rsid w:val="00080FD0"/>
    <w:rsid w:val="0008727D"/>
    <w:rsid w:val="000934CB"/>
    <w:rsid w:val="000A00C4"/>
    <w:rsid w:val="000A686E"/>
    <w:rsid w:val="000B6FA7"/>
    <w:rsid w:val="000B7D9A"/>
    <w:rsid w:val="00112310"/>
    <w:rsid w:val="0012465B"/>
    <w:rsid w:val="00125081"/>
    <w:rsid w:val="00142BAE"/>
    <w:rsid w:val="00151E43"/>
    <w:rsid w:val="00175143"/>
    <w:rsid w:val="001752A9"/>
    <w:rsid w:val="00175E3C"/>
    <w:rsid w:val="001B0311"/>
    <w:rsid w:val="001C1B84"/>
    <w:rsid w:val="001C4591"/>
    <w:rsid w:val="001C75F4"/>
    <w:rsid w:val="001E6319"/>
    <w:rsid w:val="001F4ED2"/>
    <w:rsid w:val="00225729"/>
    <w:rsid w:val="002609BE"/>
    <w:rsid w:val="002A0D28"/>
    <w:rsid w:val="002A501E"/>
    <w:rsid w:val="002D0E61"/>
    <w:rsid w:val="002D32A6"/>
    <w:rsid w:val="002E4D3E"/>
    <w:rsid w:val="002E6622"/>
    <w:rsid w:val="002F1195"/>
    <w:rsid w:val="0032114F"/>
    <w:rsid w:val="003251DA"/>
    <w:rsid w:val="00331002"/>
    <w:rsid w:val="0033257C"/>
    <w:rsid w:val="00373C22"/>
    <w:rsid w:val="00376E01"/>
    <w:rsid w:val="00377FC1"/>
    <w:rsid w:val="00386F8E"/>
    <w:rsid w:val="003B0788"/>
    <w:rsid w:val="003B3921"/>
    <w:rsid w:val="003E4556"/>
    <w:rsid w:val="004020B8"/>
    <w:rsid w:val="00427DBD"/>
    <w:rsid w:val="00440207"/>
    <w:rsid w:val="004418DE"/>
    <w:rsid w:val="00442330"/>
    <w:rsid w:val="00444619"/>
    <w:rsid w:val="00455993"/>
    <w:rsid w:val="004619E1"/>
    <w:rsid w:val="004636CC"/>
    <w:rsid w:val="00470249"/>
    <w:rsid w:val="00480503"/>
    <w:rsid w:val="00484802"/>
    <w:rsid w:val="004B0A53"/>
    <w:rsid w:val="004C1A93"/>
    <w:rsid w:val="004D17D9"/>
    <w:rsid w:val="004E4C01"/>
    <w:rsid w:val="004E4E02"/>
    <w:rsid w:val="004E6026"/>
    <w:rsid w:val="004F55B6"/>
    <w:rsid w:val="00512F87"/>
    <w:rsid w:val="00545608"/>
    <w:rsid w:val="005479BF"/>
    <w:rsid w:val="00553F5A"/>
    <w:rsid w:val="00554A88"/>
    <w:rsid w:val="00556FF5"/>
    <w:rsid w:val="005600D8"/>
    <w:rsid w:val="005758A6"/>
    <w:rsid w:val="00593917"/>
    <w:rsid w:val="00594DA0"/>
    <w:rsid w:val="005A1B0D"/>
    <w:rsid w:val="005A611B"/>
    <w:rsid w:val="005C59AC"/>
    <w:rsid w:val="005D77F5"/>
    <w:rsid w:val="005E20B7"/>
    <w:rsid w:val="00635545"/>
    <w:rsid w:val="00652AA2"/>
    <w:rsid w:val="00666C3E"/>
    <w:rsid w:val="00673029"/>
    <w:rsid w:val="006758BA"/>
    <w:rsid w:val="00686C95"/>
    <w:rsid w:val="00692785"/>
    <w:rsid w:val="00693473"/>
    <w:rsid w:val="00695DE0"/>
    <w:rsid w:val="006C2006"/>
    <w:rsid w:val="006C4E3F"/>
    <w:rsid w:val="006C7926"/>
    <w:rsid w:val="006D2123"/>
    <w:rsid w:val="006F5211"/>
    <w:rsid w:val="006F657B"/>
    <w:rsid w:val="00701885"/>
    <w:rsid w:val="0072220B"/>
    <w:rsid w:val="007332E3"/>
    <w:rsid w:val="0076074B"/>
    <w:rsid w:val="007A44BD"/>
    <w:rsid w:val="007B6FA0"/>
    <w:rsid w:val="007C44E4"/>
    <w:rsid w:val="007D3127"/>
    <w:rsid w:val="00800E7A"/>
    <w:rsid w:val="00806E2A"/>
    <w:rsid w:val="008123DB"/>
    <w:rsid w:val="0083597E"/>
    <w:rsid w:val="00840137"/>
    <w:rsid w:val="00845073"/>
    <w:rsid w:val="00865EAA"/>
    <w:rsid w:val="008A1E2A"/>
    <w:rsid w:val="008B6E01"/>
    <w:rsid w:val="008D6068"/>
    <w:rsid w:val="008D7EED"/>
    <w:rsid w:val="008E2984"/>
    <w:rsid w:val="00930B0A"/>
    <w:rsid w:val="0093687A"/>
    <w:rsid w:val="00970B2E"/>
    <w:rsid w:val="009722C2"/>
    <w:rsid w:val="00973386"/>
    <w:rsid w:val="00982929"/>
    <w:rsid w:val="009977C8"/>
    <w:rsid w:val="009A44DE"/>
    <w:rsid w:val="009F4831"/>
    <w:rsid w:val="00A018D2"/>
    <w:rsid w:val="00A113C6"/>
    <w:rsid w:val="00A53835"/>
    <w:rsid w:val="00A545CB"/>
    <w:rsid w:val="00A62BF8"/>
    <w:rsid w:val="00A84019"/>
    <w:rsid w:val="00AA64EB"/>
    <w:rsid w:val="00AB1010"/>
    <w:rsid w:val="00AB691E"/>
    <w:rsid w:val="00AF7CA2"/>
    <w:rsid w:val="00B44EA9"/>
    <w:rsid w:val="00B533F2"/>
    <w:rsid w:val="00B569C4"/>
    <w:rsid w:val="00B62E3B"/>
    <w:rsid w:val="00B709DB"/>
    <w:rsid w:val="00B8141D"/>
    <w:rsid w:val="00B94B79"/>
    <w:rsid w:val="00BB459A"/>
    <w:rsid w:val="00BE5F1A"/>
    <w:rsid w:val="00C231B2"/>
    <w:rsid w:val="00C37484"/>
    <w:rsid w:val="00C42683"/>
    <w:rsid w:val="00C53060"/>
    <w:rsid w:val="00C61E2B"/>
    <w:rsid w:val="00C648B6"/>
    <w:rsid w:val="00C927B1"/>
    <w:rsid w:val="00CD6A71"/>
    <w:rsid w:val="00CE35B5"/>
    <w:rsid w:val="00CF7215"/>
    <w:rsid w:val="00D0746A"/>
    <w:rsid w:val="00D1016B"/>
    <w:rsid w:val="00D108A7"/>
    <w:rsid w:val="00D25EBF"/>
    <w:rsid w:val="00D71DA2"/>
    <w:rsid w:val="00D77B83"/>
    <w:rsid w:val="00D851FC"/>
    <w:rsid w:val="00D87B7F"/>
    <w:rsid w:val="00DC0D7B"/>
    <w:rsid w:val="00DC2A9F"/>
    <w:rsid w:val="00DE1BBF"/>
    <w:rsid w:val="00DE65AD"/>
    <w:rsid w:val="00E121A1"/>
    <w:rsid w:val="00E127AF"/>
    <w:rsid w:val="00E145C2"/>
    <w:rsid w:val="00E22ED2"/>
    <w:rsid w:val="00E40FE2"/>
    <w:rsid w:val="00E8613C"/>
    <w:rsid w:val="00E9065F"/>
    <w:rsid w:val="00E91407"/>
    <w:rsid w:val="00E94928"/>
    <w:rsid w:val="00EC01CB"/>
    <w:rsid w:val="00ED3005"/>
    <w:rsid w:val="00ED4F51"/>
    <w:rsid w:val="00F048E1"/>
    <w:rsid w:val="00F10D62"/>
    <w:rsid w:val="00F12696"/>
    <w:rsid w:val="00F134D6"/>
    <w:rsid w:val="00F2547D"/>
    <w:rsid w:val="00F25643"/>
    <w:rsid w:val="00F35A84"/>
    <w:rsid w:val="00F36469"/>
    <w:rsid w:val="00F632A6"/>
    <w:rsid w:val="00F74AF3"/>
    <w:rsid w:val="00F83615"/>
    <w:rsid w:val="00FE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A4518"/>
  <w15:chartTrackingRefBased/>
  <w15:docId w15:val="{B9F65A75-8756-47A9-B5BF-6770A542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142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customStyle="1" w:styleId="word-wrapper">
    <w:name w:val="word-wrapper"/>
    <w:basedOn w:val="a0"/>
    <w:rsid w:val="00142BAE"/>
  </w:style>
  <w:style w:type="paragraph" w:styleId="a3">
    <w:name w:val="List Paragraph"/>
    <w:basedOn w:val="a"/>
    <w:uiPriority w:val="34"/>
    <w:qFormat/>
    <w:rsid w:val="00142BA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7B7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A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A00C4"/>
  </w:style>
  <w:style w:type="paragraph" w:styleId="a7">
    <w:name w:val="footer"/>
    <w:basedOn w:val="a"/>
    <w:link w:val="a8"/>
    <w:uiPriority w:val="99"/>
    <w:unhideWhenUsed/>
    <w:rsid w:val="000A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00C4"/>
  </w:style>
  <w:style w:type="character" w:customStyle="1" w:styleId="fake-non-breaking-space">
    <w:name w:val="fake-non-breaking-space"/>
    <w:basedOn w:val="a0"/>
    <w:rsid w:val="004D17D9"/>
  </w:style>
  <w:style w:type="paragraph" w:customStyle="1" w:styleId="il-text-alignjustify">
    <w:name w:val="il-text-align_justify"/>
    <w:basedOn w:val="a"/>
    <w:rsid w:val="00593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annotation reference"/>
    <w:basedOn w:val="a0"/>
    <w:uiPriority w:val="99"/>
    <w:semiHidden/>
    <w:unhideWhenUsed/>
    <w:rsid w:val="005E20B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E20B7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E20B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E20B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E20B7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F35A84"/>
    <w:pPr>
      <w:spacing w:after="0" w:line="240" w:lineRule="auto"/>
    </w:pPr>
  </w:style>
  <w:style w:type="paragraph" w:customStyle="1" w:styleId="il-text-indent095cm">
    <w:name w:val="il-text-indent_0_95cm"/>
    <w:basedOn w:val="a"/>
    <w:rsid w:val="00F74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styleId="af">
    <w:name w:val="Unresolved Mention"/>
    <w:basedOn w:val="a0"/>
    <w:uiPriority w:val="99"/>
    <w:semiHidden/>
    <w:unhideWhenUsed/>
    <w:rsid w:val="009829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30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lex-private.ilex.by/view-document/BELAW/209310/" TargetMode="External"/><Relationship Id="rId13" Type="http://schemas.openxmlformats.org/officeDocument/2006/relationships/hyperlink" Target="https://ilex-private.ilex.by/view-document/BELAW/209310/" TargetMode="External"/><Relationship Id="rId18" Type="http://schemas.openxmlformats.org/officeDocument/2006/relationships/hyperlink" Target="https://ilex-private.ilex.by/view-document/BELAW/237361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ilex-private.ilex.by/view-document/BELAW/237361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lex-private.ilex.by/view-document/BELAW/209310/" TargetMode="External"/><Relationship Id="rId17" Type="http://schemas.openxmlformats.org/officeDocument/2006/relationships/hyperlink" Target="https://ilex-private.ilex.by/view-document/BELAW/209310/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ilex-private.ilex.by/view-document/BELAW/228213/" TargetMode="External"/><Relationship Id="rId20" Type="http://schemas.openxmlformats.org/officeDocument/2006/relationships/hyperlink" Target="https://ilex-private.ilex.by/view-document/BELAW/23736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lex-private.ilex.by/view-document/BELAW/209310/" TargetMode="External"/><Relationship Id="rId24" Type="http://schemas.openxmlformats.org/officeDocument/2006/relationships/hyperlink" Target="https://ilex-private.ilex.by/view-document/BELAW/22610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lex-private.ilex.by/view-document/BELAW/238595/" TargetMode="External"/><Relationship Id="rId23" Type="http://schemas.openxmlformats.org/officeDocument/2006/relationships/hyperlink" Target="https://ilex-private.ilex.by/view-document/BELAW/239416/" TargetMode="External"/><Relationship Id="rId10" Type="http://schemas.openxmlformats.org/officeDocument/2006/relationships/hyperlink" Target="https://ilex-private.ilex.by/view-document/BELAW/228213/" TargetMode="External"/><Relationship Id="rId19" Type="http://schemas.openxmlformats.org/officeDocument/2006/relationships/hyperlink" Target="https://ilex-private.ilex.by/view-document/BELAW/23736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lex-private.ilex.by/view-document/BELAW/209310/" TargetMode="External"/><Relationship Id="rId14" Type="http://schemas.openxmlformats.org/officeDocument/2006/relationships/hyperlink" Target="https://ilex-private.ilex.by/view-document/BELAW/209310/" TargetMode="External"/><Relationship Id="rId22" Type="http://schemas.openxmlformats.org/officeDocument/2006/relationships/hyperlink" Target="https://ilex-private.ilex.by/view-document/BELAW/239416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BBA50-98EC-46F9-B181-34925A7FE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2019</Words>
  <Characters>11511</Characters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2026-10-19T09:44:00Z</dcterms:created>
  <dcterms:modified xsi:type="dcterms:W3CDTF">2026-10-19T12:51:00Z</dcterms:modified>
</cp:coreProperties>
</file>